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Fonts w:ascii="Times New Roman" w:cs="Times New Roman" w:eastAsia="Times New Roman" w:hAnsi="Times New Roman"/>
          <w:i w:val="1"/>
          <w:color w:val="664d00"/>
          <w:sz w:val="56"/>
          <w:szCs w:val="56"/>
        </w:rPr>
        <w:drawing>
          <wp:inline distB="0" distT="0" distL="0" distR="0">
            <wp:extent cx="1341910" cy="1216800"/>
            <wp:effectExtent b="0" l="0" r="0" t="0"/>
            <wp:docPr descr="LOGO UAZ 2.png" id="17" name="image1.png"/>
            <a:graphic>
              <a:graphicData uri="http://schemas.openxmlformats.org/drawingml/2006/picture">
                <pic:pic>
                  <pic:nvPicPr>
                    <pic:cNvPr descr="LOGO UAZ 2.png" id="0" name="image1.png"/>
                    <pic:cNvPicPr preferRelativeResize="0"/>
                  </pic:nvPicPr>
                  <pic:blipFill>
                    <a:blip r:embed="rId7"/>
                    <a:srcRect b="0" l="0" r="0" t="0"/>
                    <a:stretch>
                      <a:fillRect/>
                    </a:stretch>
                  </pic:blipFill>
                  <pic:spPr>
                    <a:xfrm>
                      <a:off x="0" y="0"/>
                      <a:ext cx="1341910" cy="1216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i w:val="1"/>
          <w:color w:val="664d00"/>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sz w:val="56"/>
          <w:szCs w:val="56"/>
        </w:rPr>
      </w:pPr>
      <w:r w:rsidDel="00000000" w:rsidR="00000000" w:rsidRPr="00000000">
        <w:rPr>
          <w:rFonts w:ascii="Times New Roman" w:cs="Times New Roman" w:eastAsia="Times New Roman" w:hAnsi="Times New Roman"/>
          <w:i w:val="1"/>
          <w:color w:val="664d00"/>
          <w:sz w:val="56"/>
          <w:szCs w:val="56"/>
          <w:rtl w:val="0"/>
        </w:rPr>
        <w:t xml:space="preserve">UNIVERSIDAD AUTÓNOMA DE ZACATECAS</w:t>
      </w:r>
      <w:r w:rsidDel="00000000" w:rsidR="00000000" w:rsidRPr="00000000">
        <w:rPr>
          <w:rtl w:val="0"/>
        </w:rPr>
      </w:r>
    </w:p>
    <w:p w:rsidR="00000000" w:rsidDel="00000000" w:rsidP="00000000" w:rsidRDefault="00000000" w:rsidRPr="00000000" w14:paraId="00000005">
      <w:pPr>
        <w:pStyle w:val="Subtitle"/>
        <w:rPr>
          <w:rFonts w:ascii="Times New Roman" w:cs="Times New Roman" w:eastAsia="Times New Roman" w:hAnsi="Times New Roman"/>
          <w:i w:val="1"/>
          <w:color w:val="664d00"/>
          <w:sz w:val="44"/>
          <w:szCs w:val="44"/>
        </w:rPr>
      </w:pPr>
      <w:r w:rsidDel="00000000" w:rsidR="00000000" w:rsidRPr="00000000">
        <w:rPr>
          <w:rFonts w:ascii="Times New Roman" w:cs="Times New Roman" w:eastAsia="Times New Roman" w:hAnsi="Times New Roman"/>
          <w:i w:val="1"/>
          <w:color w:val="664d00"/>
          <w:sz w:val="44"/>
          <w:szCs w:val="44"/>
          <w:rtl w:val="0"/>
        </w:rPr>
        <w:t xml:space="preserve">“</w:t>
      </w:r>
      <w:r w:rsidDel="00000000" w:rsidR="00000000" w:rsidRPr="00000000">
        <w:rPr>
          <w:rFonts w:ascii="Times New Roman" w:cs="Times New Roman" w:eastAsia="Times New Roman" w:hAnsi="Times New Roman"/>
          <w:b w:val="0"/>
          <w:i w:val="1"/>
          <w:color w:val="664d00"/>
          <w:sz w:val="44"/>
          <w:szCs w:val="44"/>
          <w:rtl w:val="0"/>
        </w:rPr>
        <w:t xml:space="preserve">Francisco García Salinas</w:t>
      </w:r>
      <w:r w:rsidDel="00000000" w:rsidR="00000000" w:rsidRPr="00000000">
        <w:rPr>
          <w:rFonts w:ascii="Times New Roman" w:cs="Times New Roman" w:eastAsia="Times New Roman" w:hAnsi="Times New Roman"/>
          <w:i w:val="1"/>
          <w:color w:val="664d00"/>
          <w:sz w:val="44"/>
          <w:szCs w:val="44"/>
          <w:rtl w:val="0"/>
        </w:rPr>
        <w:t xml:space="preserve">”</w:t>
      </w:r>
    </w:p>
    <w:p w:rsidR="00000000" w:rsidDel="00000000" w:rsidP="00000000" w:rsidRDefault="00000000" w:rsidRPr="00000000" w14:paraId="00000006">
      <w:pPr>
        <w:pStyle w:val="Subtitle"/>
        <w:rPr>
          <w:color w:val="a5a5a5"/>
          <w:sz w:val="32"/>
          <w:szCs w:val="32"/>
        </w:rPr>
      </w:pPr>
      <w:r w:rsidDel="00000000" w:rsidR="00000000" w:rsidRPr="00000000">
        <w:rPr>
          <w:rtl w:val="0"/>
        </w:rPr>
      </w:r>
    </w:p>
    <w:p w:rsidR="00000000" w:rsidDel="00000000" w:rsidP="00000000" w:rsidRDefault="00000000" w:rsidRPr="00000000" w14:paraId="00000007">
      <w:pPr>
        <w:pStyle w:val="Subtitle"/>
        <w:rPr>
          <w:rFonts w:ascii="Times New Roman" w:cs="Times New Roman" w:eastAsia="Times New Roman" w:hAnsi="Times New Roman"/>
          <w:b w:val="0"/>
          <w:i w:val="1"/>
          <w:color w:val="000000"/>
          <w:sz w:val="28"/>
          <w:szCs w:val="28"/>
        </w:rPr>
      </w:pPr>
      <w:r w:rsidDel="00000000" w:rsidR="00000000" w:rsidRPr="00000000">
        <w:rPr>
          <w:rFonts w:ascii="Times New Roman" w:cs="Times New Roman" w:eastAsia="Times New Roman" w:hAnsi="Times New Roman"/>
          <w:b w:val="0"/>
          <w:i w:val="1"/>
          <w:color w:val="000000"/>
          <w:sz w:val="28"/>
          <w:szCs w:val="28"/>
          <w:rtl w:val="0"/>
        </w:rPr>
        <w:t xml:space="preserve">ÁREA DE INGENIERÍAS Y </w:t>
      </w:r>
      <w:r w:rsidDel="00000000" w:rsidR="00000000" w:rsidRPr="00000000">
        <w:rPr>
          <w:rFonts w:ascii="Times New Roman" w:cs="Times New Roman" w:eastAsia="Times New Roman" w:hAnsi="Times New Roman"/>
          <w:b w:val="0"/>
          <w:i w:val="1"/>
          <w:sz w:val="28"/>
          <w:szCs w:val="28"/>
          <w:rtl w:val="0"/>
        </w:rPr>
        <w:t xml:space="preserve">TECNOLÓGICAS</w:t>
      </w:r>
      <w:r w:rsidDel="00000000" w:rsidR="00000000" w:rsidRPr="00000000">
        <w:rPr>
          <w:rtl w:val="0"/>
        </w:rPr>
      </w:r>
    </w:p>
    <w:p w:rsidR="00000000" w:rsidDel="00000000" w:rsidP="00000000" w:rsidRDefault="00000000" w:rsidRPr="00000000" w14:paraId="00000008">
      <w:pPr>
        <w:pStyle w:val="Subtitle"/>
        <w:rPr>
          <w:rFonts w:ascii="Times New Roman" w:cs="Times New Roman" w:eastAsia="Times New Roman" w:hAnsi="Times New Roman"/>
          <w:b w:val="0"/>
          <w:i w:val="1"/>
          <w:color w:val="000000"/>
          <w:sz w:val="28"/>
          <w:szCs w:val="28"/>
        </w:rPr>
      </w:pPr>
      <w:r w:rsidDel="00000000" w:rsidR="00000000" w:rsidRPr="00000000">
        <w:rPr>
          <w:rtl w:val="0"/>
        </w:rPr>
      </w:r>
    </w:p>
    <w:p w:rsidR="00000000" w:rsidDel="00000000" w:rsidP="00000000" w:rsidRDefault="00000000" w:rsidRPr="00000000" w14:paraId="00000009">
      <w:pPr>
        <w:pStyle w:val="Subtitle"/>
        <w:rPr>
          <w:rFonts w:ascii="Times New Roman" w:cs="Times New Roman" w:eastAsia="Times New Roman" w:hAnsi="Times New Roman"/>
          <w:b w:val="0"/>
          <w:i w:val="1"/>
          <w:color w:val="000000"/>
          <w:sz w:val="28"/>
          <w:szCs w:val="28"/>
        </w:rPr>
      </w:pPr>
      <w:r w:rsidDel="00000000" w:rsidR="00000000" w:rsidRPr="00000000">
        <w:rPr>
          <w:rFonts w:ascii="Times New Roman" w:cs="Times New Roman" w:eastAsia="Times New Roman" w:hAnsi="Times New Roman"/>
          <w:b w:val="0"/>
          <w:i w:val="1"/>
          <w:color w:val="000000"/>
          <w:sz w:val="28"/>
          <w:szCs w:val="28"/>
          <w:rtl w:val="0"/>
        </w:rPr>
        <w:t xml:space="preserve">UNIDAD ACADÉMICA DE INGENIERÍA I </w:t>
      </w:r>
    </w:p>
    <w:p w:rsidR="00000000" w:rsidDel="00000000" w:rsidP="00000000" w:rsidRDefault="00000000" w:rsidRPr="00000000" w14:paraId="0000000A">
      <w:pPr>
        <w:pStyle w:val="Subtitle"/>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B">
      <w:pPr>
        <w:pStyle w:val="Subtitle"/>
        <w:rPr>
          <w:color w:val="000000"/>
          <w:sz w:val="28"/>
          <w:szCs w:val="28"/>
        </w:rPr>
      </w:pPr>
      <w:r w:rsidDel="00000000" w:rsidR="00000000" w:rsidRPr="00000000">
        <w:rPr>
          <w:color w:val="000000"/>
          <w:sz w:val="28"/>
          <w:szCs w:val="28"/>
          <w:rtl w:val="0"/>
        </w:rPr>
        <w:t xml:space="preserve">PROGRAMA DE INGENIERÍA EN MANUFACTURA  </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Bookman Old Style" w:cs="Bookman Old Style" w:eastAsia="Bookman Old Style" w:hAnsi="Bookman Old Style"/>
          <w:b w:val="1"/>
          <w:color w:val="000000"/>
          <w:sz w:val="40"/>
          <w:szCs w:val="4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Bookman Old Style" w:cs="Bookman Old Style" w:eastAsia="Bookman Old Style" w:hAnsi="Bookman Old Style"/>
          <w:b w:val="1"/>
          <w:color w:val="000000"/>
          <w:sz w:val="40"/>
          <w:szCs w:val="40"/>
        </w:rPr>
      </w:pPr>
      <w:r w:rsidDel="00000000" w:rsidR="00000000" w:rsidRPr="00000000">
        <w:rPr>
          <w:rtl w:val="0"/>
        </w:rPr>
      </w:r>
    </w:p>
    <w:p w:rsidR="00000000" w:rsidDel="00000000" w:rsidP="00000000" w:rsidRDefault="00000000" w:rsidRPr="00000000" w14:paraId="0000000F">
      <w:pPr>
        <w:pStyle w:val="Title"/>
        <w:jc w:val="center"/>
        <w:rPr/>
      </w:pPr>
      <w:r w:rsidDel="00000000" w:rsidR="00000000" w:rsidRPr="00000000">
        <w:rPr>
          <w:rtl w:val="0"/>
        </w:rPr>
        <w:t xml:space="preserve">INGLÉS III</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Bookman Old Style" w:cs="Bookman Old Style" w:eastAsia="Bookman Old Style" w:hAnsi="Bookman Old Style"/>
          <w:b w:val="1"/>
          <w:color w:val="000000"/>
          <w:sz w:val="40"/>
          <w:szCs w:val="4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Bookman Old Style" w:cs="Bookman Old Style" w:eastAsia="Bookman Old Style" w:hAnsi="Bookman Old Style"/>
          <w:i w:val="1"/>
          <w:color w:val="000000"/>
          <w:sz w:val="36"/>
          <w:szCs w:val="36"/>
        </w:rPr>
        <w:sectPr>
          <w:headerReference r:id="rId8" w:type="default"/>
          <w:headerReference r:id="rId9" w:type="first"/>
          <w:footerReference r:id="rId10" w:type="default"/>
          <w:footerReference r:id="rId11" w:type="first"/>
          <w:pgSz w:h="12240" w:w="15840" w:orient="landscape"/>
          <w:pgMar w:bottom="1135" w:top="1134" w:left="720" w:right="720" w:header="708" w:footer="708"/>
          <w:pgNumType w:start="1"/>
          <w:titlePg w:val="1"/>
        </w:sectPr>
      </w:pPr>
      <w:r w:rsidDel="00000000" w:rsidR="00000000" w:rsidRPr="00000000">
        <w:rPr>
          <w:rFonts w:ascii="Bookman Old Style" w:cs="Bookman Old Style" w:eastAsia="Bookman Old Style" w:hAnsi="Bookman Old Style"/>
          <w:i w:val="1"/>
          <w:color w:val="000000"/>
          <w:sz w:val="36"/>
          <w:szCs w:val="36"/>
          <w:rtl w:val="0"/>
        </w:rPr>
        <w:t xml:space="preserve">Unidad Didáctica</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tbl>
      <w:tblPr>
        <w:tblStyle w:val="Table1"/>
        <w:tblW w:w="14033.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92"/>
        <w:gridCol w:w="3969"/>
        <w:gridCol w:w="709"/>
        <w:gridCol w:w="3260"/>
        <w:gridCol w:w="3403"/>
        <w:tblGridChange w:id="0">
          <w:tblGrid>
            <w:gridCol w:w="2692"/>
            <w:gridCol w:w="3969"/>
            <w:gridCol w:w="709"/>
            <w:gridCol w:w="3260"/>
            <w:gridCol w:w="3403"/>
          </w:tblGrid>
        </w:tblGridChange>
      </w:tblGrid>
      <w:tr>
        <w:trPr>
          <w:cantSplit w:val="0"/>
          <w:tblHeader w:val="0"/>
        </w:trPr>
        <w:tc>
          <w:tcPr>
            <w:tcBorders>
              <w:right w:color="000000" w:space="0" w:sz="4" w:val="single"/>
            </w:tcBorders>
          </w:tcPr>
          <w:p w:rsidR="00000000" w:rsidDel="00000000" w:rsidP="00000000" w:rsidRDefault="00000000" w:rsidRPr="00000000" w14:paraId="00000018">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SEMESTRE</w:t>
            </w:r>
          </w:p>
        </w:tc>
        <w:tc>
          <w:tcPr>
            <w:tcBorders>
              <w:left w:color="000000" w:space="0" w:sz="4" w:val="single"/>
            </w:tcBorders>
            <w:shd w:fill="e0e0e0" w:val="clear"/>
          </w:tcPr>
          <w:p w:rsidR="00000000" w:rsidDel="00000000" w:rsidP="00000000" w:rsidRDefault="00000000" w:rsidRPr="00000000" w14:paraId="00000019">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TERCERO</w:t>
            </w:r>
          </w:p>
        </w:tc>
        <w:tc>
          <w:tcPr/>
          <w:p w:rsidR="00000000" w:rsidDel="00000000" w:rsidP="00000000" w:rsidRDefault="00000000" w:rsidRPr="00000000" w14:paraId="0000001A">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1B">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EJE FORMATIVO</w:t>
            </w:r>
          </w:p>
        </w:tc>
        <w:tc>
          <w:tcPr>
            <w:tcBorders>
              <w:left w:color="000000" w:space="0" w:sz="4" w:val="single"/>
            </w:tcBorders>
            <w:shd w:fill="e0e0e0" w:val="clear"/>
          </w:tcPr>
          <w:p w:rsidR="00000000" w:rsidDel="00000000" w:rsidP="00000000" w:rsidRDefault="00000000" w:rsidRPr="00000000" w14:paraId="0000001C">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INGLÉS III</w:t>
            </w:r>
          </w:p>
        </w:tc>
      </w:tr>
      <w:tr>
        <w:trPr>
          <w:cantSplit w:val="0"/>
          <w:tblHeader w:val="0"/>
        </w:trPr>
        <w:tc>
          <w:tcPr>
            <w:tcBorders>
              <w:right w:color="000000" w:space="0" w:sz="4" w:val="single"/>
            </w:tcBorders>
          </w:tcPr>
          <w:p w:rsidR="00000000" w:rsidDel="00000000" w:rsidP="00000000" w:rsidRDefault="00000000" w:rsidRPr="00000000" w14:paraId="0000001D">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HORAS TOTALES</w:t>
            </w:r>
          </w:p>
        </w:tc>
        <w:tc>
          <w:tcPr>
            <w:tcBorders>
              <w:left w:color="000000" w:space="0" w:sz="4" w:val="single"/>
            </w:tcBorders>
            <w:shd w:fill="e0e0e0" w:val="clear"/>
          </w:tcPr>
          <w:p w:rsidR="00000000" w:rsidDel="00000000" w:rsidP="00000000" w:rsidRDefault="00000000" w:rsidRPr="00000000" w14:paraId="0000001E">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80 horas</w:t>
            </w:r>
          </w:p>
        </w:tc>
        <w:tc>
          <w:tcPr/>
          <w:p w:rsidR="00000000" w:rsidDel="00000000" w:rsidP="00000000" w:rsidRDefault="00000000" w:rsidRPr="00000000" w14:paraId="0000001F">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20">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ACADEMIA</w:t>
            </w:r>
          </w:p>
        </w:tc>
        <w:tc>
          <w:tcPr>
            <w:tcBorders>
              <w:left w:color="000000" w:space="0" w:sz="4" w:val="single"/>
            </w:tcBorders>
            <w:shd w:fill="e0e0e0" w:val="clear"/>
          </w:tcPr>
          <w:p w:rsidR="00000000" w:rsidDel="00000000" w:rsidP="00000000" w:rsidRDefault="00000000" w:rsidRPr="00000000" w14:paraId="00000021">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INGLÉS </w:t>
            </w:r>
          </w:p>
        </w:tc>
      </w:tr>
      <w:tr>
        <w:trPr>
          <w:cantSplit w:val="0"/>
          <w:tblHeader w:val="0"/>
        </w:trPr>
        <w:tc>
          <w:tcPr>
            <w:tcBorders>
              <w:right w:color="000000" w:space="0" w:sz="4" w:val="single"/>
            </w:tcBorders>
          </w:tcPr>
          <w:p w:rsidR="00000000" w:rsidDel="00000000" w:rsidP="00000000" w:rsidRDefault="00000000" w:rsidRPr="00000000" w14:paraId="00000022">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CRÉDITOS</w:t>
            </w:r>
          </w:p>
        </w:tc>
        <w:tc>
          <w:tcPr>
            <w:tcBorders>
              <w:left w:color="000000" w:space="0" w:sz="4" w:val="single"/>
            </w:tcBorders>
            <w:shd w:fill="e0e0e0" w:val="clear"/>
          </w:tcPr>
          <w:p w:rsidR="00000000" w:rsidDel="00000000" w:rsidP="00000000" w:rsidRDefault="00000000" w:rsidRPr="00000000" w14:paraId="00000023">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5</w:t>
            </w:r>
          </w:p>
        </w:tc>
        <w:tc>
          <w:tcPr/>
          <w:p w:rsidR="00000000" w:rsidDel="00000000" w:rsidP="00000000" w:rsidRDefault="00000000" w:rsidRPr="00000000" w14:paraId="00000024">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25">
            <w:pPr>
              <w:pStyle w:val="Subtitle"/>
              <w:spacing w:line="360" w:lineRule="auto"/>
              <w:ind w:left="34" w:hanging="34"/>
              <w:jc w:val="right"/>
              <w:rPr>
                <w:rFonts w:ascii="Bookman Old Style" w:cs="Bookman Old Style" w:eastAsia="Bookman Old Style" w:hAnsi="Bookman Old Style"/>
                <w:b w:val="0"/>
                <w:sz w:val="28"/>
                <w:szCs w:val="28"/>
              </w:rPr>
            </w:pPr>
            <w:r w:rsidDel="00000000" w:rsidR="00000000" w:rsidRPr="00000000">
              <w:rPr>
                <w:rtl w:val="0"/>
              </w:rPr>
            </w:r>
          </w:p>
        </w:tc>
        <w:tc>
          <w:tcPr>
            <w:tcBorders>
              <w:left w:color="000000" w:space="0" w:sz="4" w:val="single"/>
            </w:tcBorders>
            <w:shd w:fill="e0e0e0" w:val="clear"/>
          </w:tcPr>
          <w:p w:rsidR="00000000" w:rsidDel="00000000" w:rsidP="00000000" w:rsidRDefault="00000000" w:rsidRPr="00000000" w14:paraId="00000026">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27">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ANTECEDENTE</w:t>
            </w:r>
          </w:p>
        </w:tc>
        <w:tc>
          <w:tcPr>
            <w:tcBorders>
              <w:left w:color="000000" w:space="0" w:sz="4" w:val="single"/>
            </w:tcBorders>
            <w:shd w:fill="e0e0e0" w:val="clear"/>
          </w:tcPr>
          <w:p w:rsidR="00000000" w:rsidDel="00000000" w:rsidP="00000000" w:rsidRDefault="00000000" w:rsidRPr="00000000" w14:paraId="00000028">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INGLÉS II</w:t>
            </w:r>
          </w:p>
        </w:tc>
        <w:tc>
          <w:tcPr/>
          <w:p w:rsidR="00000000" w:rsidDel="00000000" w:rsidP="00000000" w:rsidRDefault="00000000" w:rsidRPr="00000000" w14:paraId="00000029">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2A">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FECHA DE ELABORACIÓN</w:t>
            </w:r>
          </w:p>
        </w:tc>
        <w:tc>
          <w:tcPr>
            <w:tcBorders>
              <w:left w:color="000000" w:space="0" w:sz="4" w:val="single"/>
            </w:tcBorders>
            <w:shd w:fill="e0e0e0" w:val="clear"/>
          </w:tcPr>
          <w:p w:rsidR="00000000" w:rsidDel="00000000" w:rsidP="00000000" w:rsidRDefault="00000000" w:rsidRPr="00000000" w14:paraId="0000002B">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2C">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CONSECUENTE</w:t>
            </w:r>
          </w:p>
        </w:tc>
        <w:tc>
          <w:tcPr>
            <w:tcBorders>
              <w:left w:color="000000" w:space="0" w:sz="4" w:val="single"/>
            </w:tcBorders>
            <w:shd w:fill="e0e0e0" w:val="clear"/>
          </w:tcPr>
          <w:p w:rsidR="00000000" w:rsidDel="00000000" w:rsidP="00000000" w:rsidRDefault="00000000" w:rsidRPr="00000000" w14:paraId="0000002D">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INGLÉS IV</w:t>
            </w:r>
          </w:p>
        </w:tc>
        <w:tc>
          <w:tcPr/>
          <w:p w:rsidR="00000000" w:rsidDel="00000000" w:rsidP="00000000" w:rsidRDefault="00000000" w:rsidRPr="00000000" w14:paraId="0000002E">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2F">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PRÓXIMA REVISIÓN</w:t>
            </w:r>
          </w:p>
        </w:tc>
        <w:tc>
          <w:tcPr>
            <w:tcBorders>
              <w:left w:color="000000" w:space="0" w:sz="4" w:val="single"/>
            </w:tcBorders>
            <w:shd w:fill="e0e0e0" w:val="clear"/>
          </w:tcPr>
          <w:p w:rsidR="00000000" w:rsidDel="00000000" w:rsidP="00000000" w:rsidRDefault="00000000" w:rsidRPr="00000000" w14:paraId="00000030">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OCTUBRE 2024</w:t>
            </w:r>
          </w:p>
        </w:tc>
      </w:tr>
    </w:tbl>
    <w:p w:rsidR="00000000" w:rsidDel="00000000" w:rsidP="00000000" w:rsidRDefault="00000000" w:rsidRPr="00000000" w14:paraId="00000031">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2">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3">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4">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Programa de la asignatura INGLÉS III con las competencias genéricas y disciplinares para el aprendizaje.</w:t>
      </w:r>
    </w:p>
    <w:p w:rsidR="00000000" w:rsidDel="00000000" w:rsidP="00000000" w:rsidRDefault="00000000" w:rsidRPr="00000000" w14:paraId="00000036">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7">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8">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9">
      <w:pPr>
        <w:rPr>
          <w:rFonts w:ascii="Bookman Old Style" w:cs="Bookman Old Style" w:eastAsia="Bookman Old Style" w:hAnsi="Bookman Old Style"/>
          <w:sz w:val="28"/>
          <w:szCs w:val="28"/>
        </w:rPr>
      </w:pPr>
      <w:r w:rsidDel="00000000" w:rsidR="00000000" w:rsidRPr="00000000">
        <w:br w:type="page"/>
      </w:r>
      <w:r w:rsidDel="00000000" w:rsidR="00000000" w:rsidRPr="00000000">
        <w:rPr>
          <w:rFonts w:ascii="Bookman Old Style" w:cs="Bookman Old Style" w:eastAsia="Bookman Old Style" w:hAnsi="Bookman Old Style"/>
          <w:sz w:val="28"/>
          <w:szCs w:val="28"/>
          <w:rtl w:val="0"/>
        </w:rPr>
        <w:t xml:space="preserve"> </w:t>
      </w:r>
    </w:p>
    <w:tbl>
      <w:tblPr>
        <w:tblStyle w:val="Table2"/>
        <w:tblW w:w="14540.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4540"/>
        <w:tblGridChange w:id="0">
          <w:tblGrid>
            <w:gridCol w:w="14540"/>
          </w:tblGrid>
        </w:tblGridChange>
      </w:tblGrid>
      <w:tr>
        <w:trPr>
          <w:cantSplit w:val="0"/>
          <w:tblHeader w:val="0"/>
        </w:trPr>
        <w:tc>
          <w:tcPr/>
          <w:p w:rsidR="00000000" w:rsidDel="00000000" w:rsidP="00000000" w:rsidRDefault="00000000" w:rsidRPr="00000000" w14:paraId="0000003A">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COMPETENCIAS GENÉRICAS</w:t>
            </w:r>
          </w:p>
        </w:tc>
      </w:tr>
      <w:tr>
        <w:trPr>
          <w:cantSplit w:val="0"/>
          <w:tblHeader w:val="0"/>
        </w:trPr>
        <w:tc>
          <w:tcPr/>
          <w:p w:rsidR="00000000" w:rsidDel="00000000" w:rsidP="00000000" w:rsidRDefault="00000000" w:rsidRPr="00000000" w14:paraId="0000003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Capacidad para organizar y planificar el tiempo</w:t>
            </w:r>
          </w:p>
        </w:tc>
      </w:tr>
      <w:tr>
        <w:trPr>
          <w:cantSplit w:val="0"/>
          <w:tblHeader w:val="0"/>
        </w:trPr>
        <w:tc>
          <w:tcPr/>
          <w:p w:rsidR="00000000" w:rsidDel="00000000" w:rsidP="00000000" w:rsidRDefault="00000000" w:rsidRPr="00000000" w14:paraId="0000003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Responsabilidad social y compromiso ciudadano</w:t>
            </w:r>
          </w:p>
        </w:tc>
      </w:tr>
      <w:tr>
        <w:trPr>
          <w:cantSplit w:val="0"/>
          <w:tblHeader w:val="0"/>
        </w:trPr>
        <w:tc>
          <w:tcPr/>
          <w:p w:rsidR="00000000" w:rsidDel="00000000" w:rsidP="00000000" w:rsidRDefault="00000000" w:rsidRPr="00000000" w14:paraId="000000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Capacidad de Comunicación Oral y escrita </w:t>
            </w:r>
          </w:p>
        </w:tc>
      </w:tr>
      <w:tr>
        <w:trPr>
          <w:cantSplit w:val="0"/>
          <w:tblHeader w:val="0"/>
        </w:trPr>
        <w:tc>
          <w:tcPr/>
          <w:p w:rsidR="00000000" w:rsidDel="00000000" w:rsidP="00000000" w:rsidRDefault="00000000" w:rsidRPr="00000000" w14:paraId="000000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Habilidades en el uso de las TIC`s</w:t>
            </w:r>
          </w:p>
        </w:tc>
      </w:tr>
      <w:tr>
        <w:trPr>
          <w:cantSplit w:val="0"/>
          <w:tblHeader w:val="0"/>
        </w:trPr>
        <w:tc>
          <w:tcPr/>
          <w:p w:rsidR="00000000" w:rsidDel="00000000" w:rsidP="00000000" w:rsidRDefault="00000000" w:rsidRPr="00000000" w14:paraId="0000003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Capacidad Creativa</w:t>
            </w:r>
          </w:p>
        </w:tc>
      </w:tr>
      <w:tr>
        <w:trPr>
          <w:cantSplit w:val="0"/>
          <w:tblHeader w:val="0"/>
        </w:trPr>
        <w:tc>
          <w:tcPr/>
          <w:p w:rsidR="00000000" w:rsidDel="00000000" w:rsidP="00000000" w:rsidRDefault="00000000" w:rsidRPr="00000000" w14:paraId="0000004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Capacidad para Trabajar con el otro</w:t>
            </w:r>
          </w:p>
        </w:tc>
      </w:tr>
      <w:tr>
        <w:trPr>
          <w:cantSplit w:val="0"/>
          <w:tblHeader w:val="0"/>
        </w:trPr>
        <w:tc>
          <w:tcPr/>
          <w:p w:rsidR="00000000" w:rsidDel="00000000" w:rsidP="00000000" w:rsidRDefault="00000000" w:rsidRPr="00000000" w14:paraId="0000004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Compromiso con su medio sociocultural</w:t>
            </w:r>
          </w:p>
        </w:tc>
      </w:tr>
      <w:tr>
        <w:trPr>
          <w:cantSplit w:val="0"/>
          <w:tblHeader w:val="0"/>
        </w:trPr>
        <w:tc>
          <w:tcPr/>
          <w:p w:rsidR="00000000" w:rsidDel="00000000" w:rsidP="00000000" w:rsidRDefault="00000000" w:rsidRPr="00000000" w14:paraId="000000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Capacidad para organizar y planificar el tiempo</w:t>
            </w:r>
          </w:p>
        </w:tc>
      </w:tr>
      <w:tr>
        <w:trPr>
          <w:cantSplit w:val="0"/>
          <w:tblHeader w:val="0"/>
        </w:trPr>
        <w:tc>
          <w:tcPr/>
          <w:p w:rsidR="00000000" w:rsidDel="00000000" w:rsidP="00000000" w:rsidRDefault="00000000" w:rsidRPr="00000000" w14:paraId="0000004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Responsabilidad social y compromiso ciudadano</w:t>
            </w:r>
          </w:p>
        </w:tc>
      </w:tr>
    </w:tbl>
    <w:p w:rsidR="00000000" w:rsidDel="00000000" w:rsidP="00000000" w:rsidRDefault="00000000" w:rsidRPr="00000000" w14:paraId="00000044">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45">
      <w:pPr>
        <w:rPr>
          <w:rFonts w:ascii="Bookman Old Style" w:cs="Bookman Old Style" w:eastAsia="Bookman Old Style" w:hAnsi="Bookman Old Style"/>
          <w:sz w:val="28"/>
          <w:szCs w:val="28"/>
        </w:rPr>
      </w:pPr>
      <w:r w:rsidDel="00000000" w:rsidR="00000000" w:rsidRPr="00000000">
        <w:rPr>
          <w:rtl w:val="0"/>
        </w:rPr>
      </w:r>
    </w:p>
    <w:tbl>
      <w:tblPr>
        <w:tblStyle w:val="Table3"/>
        <w:tblW w:w="14567.000000000004"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1165"/>
        <w:gridCol w:w="567"/>
        <w:gridCol w:w="550"/>
        <w:gridCol w:w="567"/>
        <w:gridCol w:w="584"/>
        <w:gridCol w:w="567"/>
        <w:gridCol w:w="567"/>
        <w:tblGridChange w:id="0">
          <w:tblGrid>
            <w:gridCol w:w="11165"/>
            <w:gridCol w:w="567"/>
            <w:gridCol w:w="550"/>
            <w:gridCol w:w="567"/>
            <w:gridCol w:w="584"/>
            <w:gridCol w:w="567"/>
            <w:gridCol w:w="567"/>
          </w:tblGrid>
        </w:tblGridChange>
      </w:tblGrid>
      <w:tr>
        <w:trPr>
          <w:cantSplit w:val="0"/>
          <w:trHeight w:val="165" w:hRule="atLeast"/>
          <w:tblHeader w:val="0"/>
        </w:trPr>
        <w:tc>
          <w:tcPr>
            <w:vMerge w:val="restart"/>
          </w:tcPr>
          <w:p w:rsidR="00000000" w:rsidDel="00000000" w:rsidP="00000000" w:rsidRDefault="00000000" w:rsidRPr="00000000" w14:paraId="0000004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COMPETENCIAS DISCIPLINARES DEL EJE FORMATIVO DE </w:t>
            </w:r>
          </w:p>
          <w:p w:rsidR="00000000" w:rsidDel="00000000" w:rsidP="00000000" w:rsidRDefault="00000000" w:rsidRPr="00000000" w14:paraId="0000004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CIENCIAS BÁSICAS</w:t>
            </w:r>
          </w:p>
        </w:tc>
        <w:tc>
          <w:tcPr>
            <w:gridSpan w:val="6"/>
          </w:tcPr>
          <w:p w:rsidR="00000000" w:rsidDel="00000000" w:rsidP="00000000" w:rsidRDefault="00000000" w:rsidRPr="00000000" w14:paraId="00000048">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UNIDAD DE APRENDIZAJE</w:t>
            </w:r>
          </w:p>
        </w:tc>
      </w:tr>
      <w:tr>
        <w:trPr>
          <w:cantSplit w:val="0"/>
          <w:trHeight w:val="165" w:hRule="atLeast"/>
          <w:tblHeader w:val="0"/>
        </w:trPr>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4F">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w:t>
            </w:r>
          </w:p>
        </w:tc>
        <w:tc>
          <w:tcPr/>
          <w:p w:rsidR="00000000" w:rsidDel="00000000" w:rsidP="00000000" w:rsidRDefault="00000000" w:rsidRPr="00000000" w14:paraId="00000050">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II</w:t>
            </w:r>
          </w:p>
        </w:tc>
        <w:tc>
          <w:tcPr/>
          <w:p w:rsidR="00000000" w:rsidDel="00000000" w:rsidP="00000000" w:rsidRDefault="00000000" w:rsidRPr="00000000" w14:paraId="00000051">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III</w:t>
            </w:r>
          </w:p>
        </w:tc>
        <w:tc>
          <w:tcPr/>
          <w:p w:rsidR="00000000" w:rsidDel="00000000" w:rsidP="00000000" w:rsidRDefault="00000000" w:rsidRPr="00000000" w14:paraId="00000052">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IV</w:t>
            </w:r>
          </w:p>
        </w:tc>
        <w:tc>
          <w:tcPr/>
          <w:p w:rsidR="00000000" w:rsidDel="00000000" w:rsidP="00000000" w:rsidRDefault="00000000" w:rsidRPr="00000000" w14:paraId="00000053">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V</w:t>
            </w:r>
          </w:p>
        </w:tc>
        <w:tc>
          <w:tcPr/>
          <w:p w:rsidR="00000000" w:rsidDel="00000000" w:rsidP="00000000" w:rsidRDefault="00000000" w:rsidRPr="00000000" w14:paraId="00000054">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VI</w:t>
            </w:r>
          </w:p>
        </w:tc>
      </w:tr>
      <w:tr>
        <w:trPr>
          <w:cantSplit w:val="0"/>
          <w:tblHeader w:val="0"/>
        </w:trPr>
        <w:tc>
          <w:tcPr/>
          <w:p w:rsidR="00000000" w:rsidDel="00000000" w:rsidP="00000000" w:rsidRDefault="00000000" w:rsidRPr="00000000" w14:paraId="0000005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Expresar de manera oral y escrita ideas sobre tópicos específicos e identificar información relevante para interactuar con moderada fluidez en contextos académicos, sociales y culturales.</w:t>
            </w:r>
          </w:p>
        </w:tc>
        <w:tc>
          <w:tcPr/>
          <w:p w:rsidR="00000000" w:rsidDel="00000000" w:rsidP="00000000" w:rsidRDefault="00000000" w:rsidRPr="00000000" w14:paraId="00000056">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7">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8">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9">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A">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B">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C">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D">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E">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F">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0">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1">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2">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3">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4">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5">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6">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7">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8">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9">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A">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B">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C">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D">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E">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F">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0">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1">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2">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3">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4">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5">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6">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7">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8">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9">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A">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B">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C">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D">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E">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F">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80">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81">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82">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83">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84">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85">
            <w:pPr>
              <w:rPr>
                <w:rFonts w:ascii="Bookman Old Style" w:cs="Bookman Old Style" w:eastAsia="Bookman Old Style" w:hAnsi="Bookman Old Style"/>
                <w:sz w:val="28"/>
                <w:szCs w:val="28"/>
              </w:rPr>
            </w:pPr>
            <w:r w:rsidDel="00000000" w:rsidR="00000000" w:rsidRPr="00000000">
              <w:rPr>
                <w:rtl w:val="0"/>
              </w:rPr>
            </w:r>
          </w:p>
        </w:tc>
      </w:tr>
    </w:tbl>
    <w:p w:rsidR="00000000" w:rsidDel="00000000" w:rsidP="00000000" w:rsidRDefault="00000000" w:rsidRPr="00000000" w14:paraId="00000086">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87">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88">
      <w:pPr>
        <w:rPr>
          <w:rFonts w:ascii="Bookman Old Style" w:cs="Bookman Old Style" w:eastAsia="Bookman Old Style" w:hAnsi="Bookman Old Style"/>
          <w:sz w:val="28"/>
          <w:szCs w:val="28"/>
        </w:rPr>
      </w:pPr>
      <w:r w:rsidDel="00000000" w:rsidR="00000000" w:rsidRPr="00000000">
        <w:rPr>
          <w:rtl w:val="0"/>
        </w:rPr>
      </w:r>
    </w:p>
    <w:tbl>
      <w:tblPr>
        <w:tblStyle w:val="Table4"/>
        <w:tblW w:w="14658.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936"/>
        <w:gridCol w:w="247"/>
        <w:gridCol w:w="2432"/>
        <w:gridCol w:w="191"/>
        <w:gridCol w:w="45"/>
        <w:gridCol w:w="4455"/>
        <w:gridCol w:w="236"/>
        <w:gridCol w:w="2894"/>
        <w:gridCol w:w="255"/>
        <w:gridCol w:w="1967"/>
        <w:tblGridChange w:id="0">
          <w:tblGrid>
            <w:gridCol w:w="1936"/>
            <w:gridCol w:w="247"/>
            <w:gridCol w:w="2432"/>
            <w:gridCol w:w="191"/>
            <w:gridCol w:w="45"/>
            <w:gridCol w:w="4455"/>
            <w:gridCol w:w="236"/>
            <w:gridCol w:w="2894"/>
            <w:gridCol w:w="255"/>
            <w:gridCol w:w="1967"/>
          </w:tblGrid>
        </w:tblGridChange>
      </w:tblGrid>
      <w:tr>
        <w:trPr>
          <w:cantSplit w:val="0"/>
          <w:trHeight w:val="150" w:hRule="atLeast"/>
          <w:tblHeader w:val="0"/>
        </w:trPr>
        <w:tc>
          <w:tcPr/>
          <w:p w:rsidR="00000000" w:rsidDel="00000000" w:rsidP="00000000" w:rsidRDefault="00000000" w:rsidRPr="00000000" w14:paraId="0000008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Unidad de Aprendizaje</w:t>
            </w:r>
          </w:p>
        </w:tc>
        <w:tc>
          <w:tcPr/>
          <w:p w:rsidR="00000000" w:rsidDel="00000000" w:rsidP="00000000" w:rsidRDefault="00000000" w:rsidRPr="00000000" w14:paraId="0000008A">
            <w:pPr>
              <w:rPr>
                <w:rFonts w:ascii="Bookman Old Style" w:cs="Bookman Old Style" w:eastAsia="Bookman Old Style" w:hAnsi="Bookman Old Style"/>
                <w:sz w:val="28"/>
                <w:szCs w:val="28"/>
              </w:rPr>
            </w:pPr>
            <w:r w:rsidDel="00000000" w:rsidR="00000000" w:rsidRPr="00000000">
              <w:rPr>
                <w:rtl w:val="0"/>
              </w:rPr>
            </w:r>
          </w:p>
        </w:tc>
        <w:tc>
          <w:tcPr>
            <w:gridSpan w:val="6"/>
          </w:tcPr>
          <w:p w:rsidR="00000000" w:rsidDel="00000000" w:rsidP="00000000" w:rsidRDefault="00000000" w:rsidRPr="00000000" w14:paraId="0000008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Nombre de la Unidad de Aprendizaje: </w:t>
            </w:r>
            <w:r w:rsidDel="00000000" w:rsidR="00000000" w:rsidRPr="00000000">
              <w:rPr>
                <w:rtl w:val="0"/>
              </w:rPr>
            </w:r>
          </w:p>
          <w:p w:rsidR="00000000" w:rsidDel="00000000" w:rsidP="00000000" w:rsidRDefault="00000000" w:rsidRPr="00000000" w14:paraId="0000008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“Engineering, Shapes, materials, Tools and energy”</w:t>
            </w:r>
          </w:p>
          <w:p w:rsidR="00000000" w:rsidDel="00000000" w:rsidP="00000000" w:rsidRDefault="00000000" w:rsidRPr="00000000" w14:paraId="0000008D">
            <w:pPr>
              <w:rPr>
                <w:rFonts w:ascii="Bookman Old Style" w:cs="Bookman Old Style" w:eastAsia="Bookman Old Style" w:hAnsi="Bookman Old Style"/>
                <w:b w:val="0"/>
                <w:sz w:val="28"/>
                <w:szCs w:val="28"/>
              </w:rPr>
            </w:pPr>
            <w:r w:rsidDel="00000000" w:rsidR="00000000" w:rsidRPr="00000000">
              <w:rPr>
                <w:rtl w:val="0"/>
              </w:rPr>
            </w:r>
          </w:p>
          <w:p w:rsidR="00000000" w:rsidDel="00000000" w:rsidP="00000000" w:rsidRDefault="00000000" w:rsidRPr="00000000" w14:paraId="0000008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INTRODUCCIÓN</w:t>
            </w:r>
          </w:p>
        </w:tc>
        <w:tc>
          <w:tcPr/>
          <w:p w:rsidR="00000000" w:rsidDel="00000000" w:rsidP="00000000" w:rsidRDefault="00000000" w:rsidRPr="00000000" w14:paraId="00000094">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9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Tiempo Requerido 25 hrs</w:t>
            </w:r>
          </w:p>
        </w:tc>
      </w:tr>
      <w:tr>
        <w:trPr>
          <w:cantSplit w:val="0"/>
          <w:trHeight w:val="180" w:hRule="atLeast"/>
          <w:tblHeader w:val="0"/>
        </w:trPr>
        <w:tc>
          <w:tcPr/>
          <w:p w:rsidR="00000000" w:rsidDel="00000000" w:rsidP="00000000" w:rsidRDefault="00000000" w:rsidRPr="00000000" w14:paraId="00000096">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w:t>
            </w:r>
          </w:p>
        </w:tc>
        <w:tc>
          <w:tcPr/>
          <w:p w:rsidR="00000000" w:rsidDel="00000000" w:rsidP="00000000" w:rsidRDefault="00000000" w:rsidRPr="00000000" w14:paraId="00000097">
            <w:pPr>
              <w:rPr>
                <w:rFonts w:ascii="Bookman Old Style" w:cs="Bookman Old Style" w:eastAsia="Bookman Old Style" w:hAnsi="Bookman Old Style"/>
                <w:b w:val="1"/>
                <w:sz w:val="28"/>
                <w:szCs w:val="28"/>
              </w:rPr>
            </w:pPr>
            <w:r w:rsidDel="00000000" w:rsidR="00000000" w:rsidRPr="00000000">
              <w:rPr>
                <w:rtl w:val="0"/>
              </w:rPr>
            </w:r>
          </w:p>
        </w:tc>
        <w:tc>
          <w:tcPr>
            <w:gridSpan w:val="6"/>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200" w:line="276" w:lineRule="auto"/>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Durante el desarrollo de la presente unidad de aprendizaje los alumnos conocerán el vocabulario y la gramática necesarias para enfrentar situaciones que relacionan su carrera de la ingeniería ante el contexto de las figuras, materiales y herramientas. Así como hacer recomendaciones de los mismos temas, deducciones, arrepentimientos en las elecciones y soluciones hipotéticas ante diversas situaciones.</w:t>
            </w:r>
          </w:p>
        </w:tc>
        <w:tc>
          <w:tcPr/>
          <w:p w:rsidR="00000000" w:rsidDel="00000000" w:rsidP="00000000" w:rsidRDefault="00000000" w:rsidRPr="00000000" w14:paraId="0000009E">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9F">
            <w:pPr>
              <w:jc w:val="center"/>
              <w:rPr>
                <w:rFonts w:ascii="Bookman Old Style" w:cs="Bookman Old Style" w:eastAsia="Bookman Old Style" w:hAnsi="Bookman Old Style"/>
                <w:sz w:val="28"/>
                <w:szCs w:val="28"/>
              </w:rPr>
            </w:pPr>
            <w:r w:rsidDel="00000000" w:rsidR="00000000" w:rsidRPr="00000000">
              <w:rPr>
                <w:rtl w:val="0"/>
              </w:rPr>
            </w:r>
          </w:p>
        </w:tc>
      </w:tr>
      <w:tr>
        <w:trPr>
          <w:cantSplit w:val="0"/>
          <w:trHeight w:val="180" w:hRule="atLeast"/>
          <w:tblHeader w:val="0"/>
        </w:trPr>
        <w:tc>
          <w:tcPr>
            <w:gridSpan w:val="10"/>
          </w:tcPr>
          <w:p w:rsidR="00000000" w:rsidDel="00000000" w:rsidP="00000000" w:rsidRDefault="00000000" w:rsidRPr="00000000" w14:paraId="000000A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Desempeño de estudiante al concluir la unidad</w:t>
            </w:r>
          </w:p>
        </w:tc>
      </w:tr>
      <w:tr>
        <w:trPr>
          <w:cantSplit w:val="0"/>
          <w:trHeight w:val="210" w:hRule="atLeast"/>
          <w:tblHeader w:val="0"/>
        </w:trPr>
        <w:tc>
          <w:tcPr>
            <w:gridSpan w:val="10"/>
          </w:tcPr>
          <w:p w:rsidR="00000000" w:rsidDel="00000000" w:rsidP="00000000" w:rsidRDefault="00000000" w:rsidRPr="00000000" w14:paraId="000000AA">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w:t>
              <w:tab/>
            </w:r>
            <w:r w:rsidDel="00000000" w:rsidR="00000000" w:rsidRPr="00000000">
              <w:rPr>
                <w:rFonts w:ascii="Bookman Old Style" w:cs="Bookman Old Style" w:eastAsia="Bookman Old Style" w:hAnsi="Bookman Old Style"/>
                <w:b w:val="0"/>
                <w:sz w:val="28"/>
                <w:szCs w:val="28"/>
                <w:rtl w:val="0"/>
              </w:rPr>
              <w:t xml:space="preserve">Discutir y redactar regulaciones aplicadas a lugares públicos específicos detallando sus figuras geométricas que se están utilizando.</w:t>
            </w:r>
          </w:p>
          <w:p w:rsidR="00000000" w:rsidDel="00000000" w:rsidP="00000000" w:rsidRDefault="00000000" w:rsidRPr="00000000" w14:paraId="000000AB">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Dar información y hacer recomendaciones acerca de herramientas y materiales propios de su disciplina.</w:t>
            </w:r>
          </w:p>
          <w:p w:rsidR="00000000" w:rsidDel="00000000" w:rsidP="00000000" w:rsidRDefault="00000000" w:rsidRPr="00000000" w14:paraId="000000AC">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Plantear perfiles, situaciones académicas y laborales para conseguir un trabajo en el área de la ingeniería.</w:t>
            </w:r>
          </w:p>
          <w:p w:rsidR="00000000" w:rsidDel="00000000" w:rsidP="00000000" w:rsidRDefault="00000000" w:rsidRPr="00000000" w14:paraId="000000AD">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Realizar peticiones con distinto registro de formalidad en ámbitos académico- disciplinares sociales.</w:t>
            </w:r>
          </w:p>
          <w:p w:rsidR="00000000" w:rsidDel="00000000" w:rsidP="00000000" w:rsidRDefault="00000000" w:rsidRPr="00000000" w14:paraId="000000AE">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Expresar deducciones, recomendaciones, arrepentimientos y soluciones hipotéticas ante situaciones del pasado.</w:t>
            </w:r>
          </w:p>
          <w:p w:rsidR="00000000" w:rsidDel="00000000" w:rsidP="00000000" w:rsidRDefault="00000000" w:rsidRPr="00000000" w14:paraId="000000AF">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Interpretar textos con conectores de causa y efecto, además de cualidades descriptivas del tema.  </w:t>
            </w:r>
          </w:p>
          <w:p w:rsidR="00000000" w:rsidDel="00000000" w:rsidP="00000000" w:rsidRDefault="00000000" w:rsidRPr="00000000" w14:paraId="000000B0">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Causas y efectos.</w:t>
            </w:r>
            <w:r w:rsidDel="00000000" w:rsidR="00000000" w:rsidRPr="00000000">
              <w:rPr>
                <w:rFonts w:ascii="Bookman Old Style" w:cs="Bookman Old Style" w:eastAsia="Bookman Old Style" w:hAnsi="Bookman Old Style"/>
                <w:sz w:val="28"/>
                <w:szCs w:val="28"/>
                <w:rtl w:val="0"/>
              </w:rPr>
              <w:t xml:space="preserve">   </w:t>
            </w:r>
            <w:r w:rsidDel="00000000" w:rsidR="00000000" w:rsidRPr="00000000">
              <w:rPr>
                <w:rtl w:val="0"/>
              </w:rPr>
            </w:r>
          </w:p>
          <w:p w:rsidR="00000000" w:rsidDel="00000000" w:rsidP="00000000" w:rsidRDefault="00000000" w:rsidRPr="00000000" w14:paraId="000000B1">
            <w:pPr>
              <w:jc w:val="both"/>
              <w:rPr>
                <w:rFonts w:ascii="Bookman Old Style" w:cs="Bookman Old Style" w:eastAsia="Bookman Old Style" w:hAnsi="Bookman Old Style"/>
                <w:b w:val="0"/>
                <w:sz w:val="28"/>
                <w:szCs w:val="28"/>
              </w:rPr>
            </w:pPr>
            <w:r w:rsidDel="00000000" w:rsidR="00000000" w:rsidRPr="00000000">
              <w:rPr>
                <w:rtl w:val="0"/>
              </w:rPr>
            </w:r>
          </w:p>
          <w:p w:rsidR="00000000" w:rsidDel="00000000" w:rsidP="00000000" w:rsidRDefault="00000000" w:rsidRPr="00000000" w14:paraId="000000B2">
            <w:pPr>
              <w:jc w:val="both"/>
              <w:rPr>
                <w:rFonts w:ascii="Bookman Old Style" w:cs="Bookman Old Style" w:eastAsia="Bookman Old Style" w:hAnsi="Bookman Old Style"/>
                <w:sz w:val="28"/>
                <w:szCs w:val="28"/>
              </w:rPr>
            </w:pPr>
            <w:r w:rsidDel="00000000" w:rsidR="00000000" w:rsidRPr="00000000">
              <w:rPr>
                <w:rtl w:val="0"/>
              </w:rPr>
            </w:r>
          </w:p>
        </w:tc>
      </w:tr>
      <w:tr>
        <w:trPr>
          <w:cantSplit w:val="0"/>
          <w:trHeight w:val="210" w:hRule="atLeast"/>
          <w:tblHeader w:val="0"/>
        </w:trPr>
        <w:tc>
          <w:tcPr>
            <w:gridSpan w:val="3"/>
          </w:tcPr>
          <w:p w:rsidR="00000000" w:rsidDel="00000000" w:rsidP="00000000" w:rsidRDefault="00000000" w:rsidRPr="00000000" w14:paraId="000000B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Objetivos de aprendizaje</w:t>
            </w:r>
          </w:p>
        </w:tc>
        <w:tc>
          <w:tcPr>
            <w:gridSpan w:val="2"/>
          </w:tcPr>
          <w:p w:rsidR="00000000" w:rsidDel="00000000" w:rsidP="00000000" w:rsidRDefault="00000000" w:rsidRPr="00000000" w14:paraId="000000BF">
            <w:pPr>
              <w:rPr>
                <w:rFonts w:ascii="Bookman Old Style" w:cs="Bookman Old Style" w:eastAsia="Bookman Old Style" w:hAnsi="Bookman Old Style"/>
                <w:b w:val="1"/>
                <w:sz w:val="28"/>
                <w:szCs w:val="28"/>
              </w:rPr>
            </w:pPr>
            <w:r w:rsidDel="00000000" w:rsidR="00000000" w:rsidRPr="00000000">
              <w:rPr>
                <w:rtl w:val="0"/>
              </w:rPr>
            </w:r>
          </w:p>
        </w:tc>
        <w:tc>
          <w:tcPr>
            <w:gridSpan w:val="5"/>
          </w:tcPr>
          <w:p w:rsidR="00000000" w:rsidDel="00000000" w:rsidP="00000000" w:rsidRDefault="00000000" w:rsidRPr="00000000" w14:paraId="000000C1">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Competencias a desarrollar</w:t>
            </w:r>
          </w:p>
        </w:tc>
      </w:tr>
      <w:tr>
        <w:trPr>
          <w:cantSplit w:val="0"/>
          <w:trHeight w:val="165" w:hRule="atLeast"/>
          <w:tblHeader w:val="0"/>
        </w:trPr>
        <w:tc>
          <w:tcPr>
            <w:gridSpan w:val="3"/>
          </w:tcPr>
          <w:p w:rsidR="00000000" w:rsidDel="00000000" w:rsidP="00000000" w:rsidRDefault="00000000" w:rsidRPr="00000000" w14:paraId="000000C6">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C7">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C8">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C9">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CA">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CB">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CC">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CD">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C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Expresar de manera oral escrita prohibición, probabilidad, necesidad, obligación, sugerencias, consejos y peticiones para establecer pautas de interacción un contexto social, académico disciplinar y profesional.</w:t>
            </w:r>
            <w:r w:rsidDel="00000000" w:rsidR="00000000" w:rsidRPr="00000000">
              <w:rPr>
                <w:rtl w:val="0"/>
              </w:rPr>
            </w:r>
          </w:p>
          <w:p w:rsidR="00000000" w:rsidDel="00000000" w:rsidP="00000000" w:rsidRDefault="00000000" w:rsidRPr="00000000" w14:paraId="000000CF">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D0">
            <w:pPr>
              <w:rPr>
                <w:rFonts w:ascii="Bookman Old Style" w:cs="Bookman Old Style" w:eastAsia="Bookman Old Style" w:hAnsi="Bookman Old Style"/>
                <w:b w:val="0"/>
                <w:sz w:val="28"/>
                <w:szCs w:val="28"/>
              </w:rPr>
            </w:pPr>
            <w:r w:rsidDel="00000000" w:rsidR="00000000" w:rsidRPr="00000000">
              <w:rPr>
                <w:rtl w:val="0"/>
              </w:rPr>
            </w:r>
          </w:p>
        </w:tc>
        <w:tc>
          <w:tcPr>
            <w:gridSpan w:val="2"/>
          </w:tcPr>
          <w:p w:rsidR="00000000" w:rsidDel="00000000" w:rsidP="00000000" w:rsidRDefault="00000000" w:rsidRPr="00000000" w14:paraId="000000D3">
            <w:pPr>
              <w:rPr>
                <w:rFonts w:ascii="Bookman Old Style" w:cs="Bookman Old Style" w:eastAsia="Bookman Old Style" w:hAnsi="Bookman Old Style"/>
                <w:sz w:val="28"/>
                <w:szCs w:val="28"/>
              </w:rPr>
            </w:pPr>
            <w:r w:rsidDel="00000000" w:rsidR="00000000" w:rsidRPr="00000000">
              <w:rPr>
                <w:rtl w:val="0"/>
              </w:rPr>
            </w:r>
          </w:p>
        </w:tc>
        <w:tc>
          <w:tcPr>
            <w:gridSpan w:val="5"/>
          </w:tcPr>
          <w:p w:rsidR="00000000" w:rsidDel="00000000" w:rsidP="00000000" w:rsidRDefault="00000000" w:rsidRPr="00000000" w14:paraId="000000D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1"/>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
                <w:szCs w:val="28"/>
                <w:u w:val="none"/>
                <w:shd w:fill="auto" w:val="clear"/>
                <w:vertAlign w:val="baseline"/>
                <w:rtl w:val="0"/>
              </w:rPr>
              <w:t xml:space="preserve">Identificar y usar verbos modales simples en situaciones presentes y futuras.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w:t>
              <w:tab/>
              <w:t xml:space="preserve">Verbos modales: Have to /don´t have to</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w:t>
              <w:tab/>
              <w:t xml:space="preserve">Must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w:t>
              <w:tab/>
              <w:t xml:space="preserve">Can/ could / would (polite request)</w:t>
            </w:r>
          </w:p>
          <w:p w:rsidR="00000000" w:rsidDel="00000000" w:rsidP="00000000" w:rsidRDefault="00000000" w:rsidRPr="00000000" w14:paraId="000000D9">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sz w:val="28"/>
                <w:szCs w:val="28"/>
                <w:rtl w:val="0"/>
              </w:rPr>
              <w:t xml:space="preserve">     </w:t>
            </w:r>
            <w:r w:rsidDel="00000000" w:rsidR="00000000" w:rsidRPr="00000000">
              <w:rPr>
                <w:rFonts w:ascii="Bookman Old Style" w:cs="Bookman Old Style" w:eastAsia="Bookman Old Style" w:hAnsi="Bookman Old Style"/>
                <w:b w:val="1"/>
                <w:sz w:val="28"/>
                <w:szCs w:val="28"/>
                <w:rtl w:val="0"/>
              </w:rPr>
              <w:t xml:space="preserve">Vocabulario :</w:t>
            </w:r>
          </w:p>
          <w:p w:rsidR="00000000" w:rsidDel="00000000" w:rsidP="00000000" w:rsidRDefault="00000000" w:rsidRPr="00000000" w14:paraId="000000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sz w:val="28"/>
                <w:szCs w:val="28"/>
                <w:rtl w:val="0"/>
              </w:rPr>
              <w:t xml:space="preserve">¿Qué</w:t>
            </w: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 es </w:t>
            </w:r>
            <w:r w:rsidDel="00000000" w:rsidR="00000000" w:rsidRPr="00000000">
              <w:rPr>
                <w:rFonts w:ascii="Bookman Old Style" w:cs="Bookman Old Style" w:eastAsia="Bookman Old Style" w:hAnsi="Bookman Old Style"/>
                <w:sz w:val="28"/>
                <w:szCs w:val="28"/>
                <w:rtl w:val="0"/>
              </w:rPr>
              <w:t xml:space="preserve">Ingeniería</w:t>
            </w: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 (Engineering book unit 1)</w:t>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Figuras (Engineering book unit 2)</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1"/>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
                <w:szCs w:val="28"/>
                <w:u w:val="none"/>
                <w:shd w:fill="auto" w:val="clear"/>
                <w:vertAlign w:val="baseline"/>
                <w:rtl w:val="0"/>
              </w:rPr>
              <w:t xml:space="preserve">Identificar y usar verbos modales compuestos en situaciones.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w:t>
              <w:tab/>
              <w:t xml:space="preserve">Verbos modales: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Must have/ should have /might have / could have /may have.</w:t>
            </w:r>
          </w:p>
          <w:p w:rsidR="00000000" w:rsidDel="00000000" w:rsidP="00000000" w:rsidRDefault="00000000" w:rsidRPr="00000000" w14:paraId="000000E1">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w:t>
            </w:r>
            <w:r w:rsidDel="00000000" w:rsidR="00000000" w:rsidRPr="00000000">
              <w:rPr>
                <w:rFonts w:ascii="Bookman Old Style" w:cs="Bookman Old Style" w:eastAsia="Bookman Old Style" w:hAnsi="Bookman Old Style"/>
                <w:b w:val="1"/>
                <w:i w:val="0"/>
                <w:smallCaps w:val="0"/>
                <w:strike w:val="0"/>
                <w:color w:val="000000"/>
                <w:sz w:val="28"/>
                <w:szCs w:val="28"/>
                <w:u w:val="none"/>
                <w:shd w:fill="auto" w:val="clear"/>
                <w:vertAlign w:val="baseline"/>
                <w:rtl w:val="0"/>
              </w:rPr>
              <w:tab/>
              <w:t xml:space="preserve">Vocabulario:</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Tipos de Materiales (Engineering book unit 3)</w:t>
            </w:r>
          </w:p>
          <w:p w:rsidR="00000000" w:rsidDel="00000000" w:rsidP="00000000" w:rsidRDefault="00000000" w:rsidRPr="00000000" w14:paraId="000000E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Herramientas (Engineering book unit 4)</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1"/>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
                <w:szCs w:val="28"/>
                <w:u w:val="none"/>
                <w:shd w:fill="auto" w:val="clear"/>
                <w:vertAlign w:val="baseline"/>
                <w:rtl w:val="0"/>
              </w:rPr>
              <w:t xml:space="preserve">Identificar vocabulario y conectores de causa y efecto en un texto académico- disciplinar.</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w:t>
              <w:tab/>
              <w:t xml:space="preserve">Adjetivos con terminaciones -ed  y gerundio.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w:t>
              <w:tab/>
              <w:t xml:space="preserve">Conectores de causa y efecto: But, and, because, so.</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1"/>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
                <w:szCs w:val="28"/>
                <w:u w:val="none"/>
                <w:shd w:fill="auto" w:val="clear"/>
                <w:vertAlign w:val="baseline"/>
                <w:rtl w:val="0"/>
              </w:rPr>
              <w:t xml:space="preserve">Vocabulario:</w:t>
            </w:r>
          </w:p>
          <w:p w:rsidR="00000000" w:rsidDel="00000000" w:rsidP="00000000" w:rsidRDefault="00000000" w:rsidRPr="00000000" w14:paraId="000000E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Energía ( Engineering book unit 4 )</w:t>
            </w:r>
          </w:p>
          <w:p w:rsidR="00000000" w:rsidDel="00000000" w:rsidP="00000000" w:rsidRDefault="00000000" w:rsidRPr="00000000" w14:paraId="000000EC">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ED">
            <w:pPr>
              <w:rPr>
                <w:rFonts w:ascii="Bookman Old Style" w:cs="Bookman Old Style" w:eastAsia="Bookman Old Style" w:hAnsi="Bookman Old Style"/>
                <w:sz w:val="28"/>
                <w:szCs w:val="28"/>
              </w:rPr>
            </w:pPr>
            <w:r w:rsidDel="00000000" w:rsidR="00000000" w:rsidRPr="00000000">
              <w:rPr>
                <w:rtl w:val="0"/>
              </w:rPr>
            </w:r>
          </w:p>
        </w:tc>
      </w:tr>
      <w:tr>
        <w:trPr>
          <w:cantSplit w:val="0"/>
          <w:trHeight w:val="180" w:hRule="atLeast"/>
          <w:tblHeader w:val="0"/>
        </w:trPr>
        <w:tc>
          <w:tcPr>
            <w:gridSpan w:val="3"/>
          </w:tcPr>
          <w:p w:rsidR="00000000" w:rsidDel="00000000" w:rsidP="00000000" w:rsidRDefault="00000000" w:rsidRPr="00000000" w14:paraId="000000F2">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F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Actividad de enseñanza</w:t>
            </w:r>
          </w:p>
        </w:tc>
        <w:tc>
          <w:tcPr>
            <w:gridSpan w:val="2"/>
          </w:tcPr>
          <w:p w:rsidR="00000000" w:rsidDel="00000000" w:rsidP="00000000" w:rsidRDefault="00000000" w:rsidRPr="00000000" w14:paraId="000000F6">
            <w:pPr>
              <w:rPr>
                <w:rFonts w:ascii="Bookman Old Style" w:cs="Bookman Old Style" w:eastAsia="Bookman Old Style" w:hAnsi="Bookman Old Style"/>
                <w:b w:val="1"/>
                <w:sz w:val="28"/>
                <w:szCs w:val="28"/>
              </w:rPr>
            </w:pPr>
            <w:r w:rsidDel="00000000" w:rsidR="00000000" w:rsidRPr="00000000">
              <w:rPr>
                <w:rtl w:val="0"/>
              </w:rPr>
            </w:r>
          </w:p>
        </w:tc>
        <w:tc>
          <w:tcPr/>
          <w:p w:rsidR="00000000" w:rsidDel="00000000" w:rsidP="00000000" w:rsidRDefault="00000000" w:rsidRPr="00000000" w14:paraId="000000F8">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F9">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Actividad de aprendizaje</w:t>
            </w:r>
          </w:p>
        </w:tc>
        <w:tc>
          <w:tcPr/>
          <w:p w:rsidR="00000000" w:rsidDel="00000000" w:rsidP="00000000" w:rsidRDefault="00000000" w:rsidRPr="00000000" w14:paraId="000000FA">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0FB">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FC">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Instrumento de evaluación</w:t>
            </w:r>
          </w:p>
        </w:tc>
      </w:tr>
      <w:tr>
        <w:trPr>
          <w:cantSplit w:val="0"/>
          <w:trHeight w:val="165" w:hRule="atLeast"/>
          <w:tblHeader w:val="0"/>
        </w:trPr>
        <w:tc>
          <w:tcPr>
            <w:gridSpan w:val="3"/>
          </w:tcPr>
          <w:p w:rsidR="00000000" w:rsidDel="00000000" w:rsidP="00000000" w:rsidRDefault="00000000" w:rsidRPr="00000000" w14:paraId="000000F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Exposición por parte del maestro</w:t>
            </w:r>
            <w:r w:rsidDel="00000000" w:rsidR="00000000" w:rsidRPr="00000000">
              <w:rPr>
                <w:rtl w:val="0"/>
              </w:rPr>
            </w:r>
          </w:p>
          <w:p w:rsidR="00000000" w:rsidDel="00000000" w:rsidP="00000000" w:rsidRDefault="00000000" w:rsidRPr="00000000" w14:paraId="00000100">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w:t>
              <w:tab/>
            </w:r>
            <w:r w:rsidDel="00000000" w:rsidR="00000000" w:rsidRPr="00000000">
              <w:rPr>
                <w:rFonts w:ascii="Bookman Old Style" w:cs="Bookman Old Style" w:eastAsia="Bookman Old Style" w:hAnsi="Bookman Old Style"/>
                <w:b w:val="0"/>
                <w:sz w:val="28"/>
                <w:szCs w:val="28"/>
                <w:rtl w:val="0"/>
              </w:rPr>
              <w:t xml:space="preserve">Contextualización temática por medio del aprendizaje integrado de contenidos y lenguas (CLIL)</w:t>
            </w:r>
          </w:p>
          <w:p w:rsidR="00000000" w:rsidDel="00000000" w:rsidP="00000000" w:rsidRDefault="00000000" w:rsidRPr="00000000" w14:paraId="0000010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Explicación de estructura de lenguaje</w:t>
            </w:r>
          </w:p>
          <w:p w:rsidR="00000000" w:rsidDel="00000000" w:rsidP="00000000" w:rsidRDefault="00000000" w:rsidRPr="00000000" w14:paraId="0000010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10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Elaboración de material para clase</w:t>
            </w:r>
            <w:r w:rsidDel="00000000" w:rsidR="00000000" w:rsidRPr="00000000">
              <w:rPr>
                <w:rtl w:val="0"/>
              </w:rPr>
            </w:r>
          </w:p>
          <w:p w:rsidR="00000000" w:rsidDel="00000000" w:rsidP="00000000" w:rsidRDefault="00000000" w:rsidRPr="00000000" w14:paraId="00000104">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Mapeos mentales, semánticos, conceptuales</w:t>
            </w:r>
            <w:r w:rsidDel="00000000" w:rsidR="00000000" w:rsidRPr="00000000">
              <w:rPr>
                <w:rtl w:val="0"/>
              </w:rPr>
            </w:r>
          </w:p>
          <w:p w:rsidR="00000000" w:rsidDel="00000000" w:rsidP="00000000" w:rsidRDefault="00000000" w:rsidRPr="00000000" w14:paraId="0000010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w:t>
              <w:tab/>
            </w:r>
            <w:r w:rsidDel="00000000" w:rsidR="00000000" w:rsidRPr="00000000">
              <w:rPr>
                <w:rFonts w:ascii="Bookman Old Style" w:cs="Bookman Old Style" w:eastAsia="Bookman Old Style" w:hAnsi="Bookman Old Style"/>
                <w:b w:val="0"/>
                <w:sz w:val="28"/>
                <w:szCs w:val="28"/>
                <w:rtl w:val="0"/>
              </w:rPr>
              <w:t xml:space="preserve">Presentación de estructura de lenguaje y tópico </w:t>
            </w:r>
          </w:p>
          <w:p w:rsidR="00000000" w:rsidDel="00000000" w:rsidP="00000000" w:rsidRDefault="00000000" w:rsidRPr="00000000" w14:paraId="0000010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r w:rsidDel="00000000" w:rsidR="00000000" w:rsidRPr="00000000">
              <w:rPr>
                <w:rtl w:val="0"/>
              </w:rPr>
            </w:r>
          </w:p>
          <w:p w:rsidR="00000000" w:rsidDel="00000000" w:rsidP="00000000" w:rsidRDefault="00000000" w:rsidRPr="00000000" w14:paraId="0000010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Elaboración de reportes auténticos de búsqueda, selección y análisis de la información documental</w:t>
            </w:r>
            <w:r w:rsidDel="00000000" w:rsidR="00000000" w:rsidRPr="00000000">
              <w:rPr>
                <w:rtl w:val="0"/>
              </w:rPr>
            </w:r>
          </w:p>
          <w:p w:rsidR="00000000" w:rsidDel="00000000" w:rsidP="00000000" w:rsidRDefault="00000000" w:rsidRPr="00000000" w14:paraId="00000108">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w:t>
              <w:tab/>
            </w:r>
            <w:r w:rsidDel="00000000" w:rsidR="00000000" w:rsidRPr="00000000">
              <w:rPr>
                <w:rFonts w:ascii="Bookman Old Style" w:cs="Bookman Old Style" w:eastAsia="Bookman Old Style" w:hAnsi="Bookman Old Style"/>
                <w:b w:val="0"/>
                <w:sz w:val="28"/>
                <w:szCs w:val="28"/>
                <w:rtl w:val="0"/>
              </w:rPr>
              <w:t xml:space="preserve">Integración de estructura de lenguaje y tópico mediante actividades de producción de lenguaje.</w:t>
            </w:r>
          </w:p>
          <w:p w:rsidR="00000000" w:rsidDel="00000000" w:rsidP="00000000" w:rsidRDefault="00000000" w:rsidRPr="00000000" w14:paraId="00000109">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Determinación de parámetros a seguir.</w:t>
            </w:r>
          </w:p>
          <w:p w:rsidR="00000000" w:rsidDel="00000000" w:rsidP="00000000" w:rsidRDefault="00000000" w:rsidRPr="00000000" w14:paraId="0000010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r w:rsidDel="00000000" w:rsidR="00000000" w:rsidRPr="00000000">
              <w:rPr>
                <w:rtl w:val="0"/>
              </w:rPr>
            </w:r>
          </w:p>
          <w:p w:rsidR="00000000" w:rsidDel="00000000" w:rsidP="00000000" w:rsidRDefault="00000000" w:rsidRPr="00000000" w14:paraId="0000010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ABP aprendizaje basado en problemas (Planteamiento y/o solución de problemas reales o auténticos)</w:t>
            </w:r>
            <w:r w:rsidDel="00000000" w:rsidR="00000000" w:rsidRPr="00000000">
              <w:rPr>
                <w:rtl w:val="0"/>
              </w:rPr>
            </w:r>
          </w:p>
          <w:p w:rsidR="00000000" w:rsidDel="00000000" w:rsidP="00000000" w:rsidRDefault="00000000" w:rsidRPr="00000000" w14:paraId="0000010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w:t>
              <w:tab/>
            </w:r>
            <w:r w:rsidDel="00000000" w:rsidR="00000000" w:rsidRPr="00000000">
              <w:rPr>
                <w:rFonts w:ascii="Bookman Old Style" w:cs="Bookman Old Style" w:eastAsia="Bookman Old Style" w:hAnsi="Bookman Old Style"/>
                <w:b w:val="0"/>
                <w:sz w:val="28"/>
                <w:szCs w:val="28"/>
                <w:rtl w:val="0"/>
              </w:rPr>
              <w:t xml:space="preserve">Integración de estructura de lenguaje y tópico mediante actividades de producción de lenguaje.</w:t>
            </w:r>
          </w:p>
          <w:p w:rsidR="00000000" w:rsidDel="00000000" w:rsidP="00000000" w:rsidRDefault="00000000" w:rsidRPr="00000000" w14:paraId="0000010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Determinación de parámetros a seguir.</w:t>
            </w:r>
          </w:p>
          <w:p w:rsidR="00000000" w:rsidDel="00000000" w:rsidP="00000000" w:rsidRDefault="00000000" w:rsidRPr="00000000" w14:paraId="0000010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r w:rsidDel="00000000" w:rsidR="00000000" w:rsidRPr="00000000">
              <w:rPr>
                <w:rtl w:val="0"/>
              </w:rPr>
            </w:r>
          </w:p>
          <w:p w:rsidR="00000000" w:rsidDel="00000000" w:rsidP="00000000" w:rsidRDefault="00000000" w:rsidRPr="00000000" w14:paraId="0000010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Glosario de términos para uso diario de su profesión</w:t>
            </w:r>
            <w:r w:rsidDel="00000000" w:rsidR="00000000" w:rsidRPr="00000000">
              <w:rPr>
                <w:rtl w:val="0"/>
              </w:rPr>
            </w:r>
          </w:p>
          <w:p w:rsidR="00000000" w:rsidDel="00000000" w:rsidP="00000000" w:rsidRDefault="00000000" w:rsidRPr="00000000" w14:paraId="00000110">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w:t>
              <w:tab/>
            </w:r>
            <w:r w:rsidDel="00000000" w:rsidR="00000000" w:rsidRPr="00000000">
              <w:rPr>
                <w:rFonts w:ascii="Bookman Old Style" w:cs="Bookman Old Style" w:eastAsia="Bookman Old Style" w:hAnsi="Bookman Old Style"/>
                <w:b w:val="0"/>
                <w:sz w:val="28"/>
                <w:szCs w:val="28"/>
                <w:rtl w:val="0"/>
              </w:rPr>
              <w:t xml:space="preserve">Elaboración de material para clase</w:t>
            </w:r>
          </w:p>
          <w:p w:rsidR="00000000" w:rsidDel="00000000" w:rsidP="00000000" w:rsidRDefault="00000000" w:rsidRPr="00000000" w14:paraId="0000011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r w:rsidDel="00000000" w:rsidR="00000000" w:rsidRPr="00000000">
              <w:rPr>
                <w:rtl w:val="0"/>
              </w:rPr>
            </w:r>
          </w:p>
          <w:p w:rsidR="00000000" w:rsidDel="00000000" w:rsidP="00000000" w:rsidRDefault="00000000" w:rsidRPr="00000000" w14:paraId="0000011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Portafolio de evidencias</w:t>
            </w:r>
            <w:r w:rsidDel="00000000" w:rsidR="00000000" w:rsidRPr="00000000">
              <w:rPr>
                <w:rtl w:val="0"/>
              </w:rPr>
            </w:r>
          </w:p>
          <w:p w:rsidR="00000000" w:rsidDel="00000000" w:rsidP="00000000" w:rsidRDefault="00000000" w:rsidRPr="00000000" w14:paraId="0000011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r>
            <w:r w:rsidDel="00000000" w:rsidR="00000000" w:rsidRPr="00000000">
              <w:rPr>
                <w:rFonts w:ascii="Bookman Old Style" w:cs="Bookman Old Style" w:eastAsia="Bookman Old Style" w:hAnsi="Bookman Old Style"/>
                <w:b w:val="0"/>
                <w:sz w:val="28"/>
                <w:szCs w:val="28"/>
                <w:rtl w:val="0"/>
              </w:rPr>
              <w:t xml:space="preserve">Monitoreo y evaluación del conocimiento.</w:t>
            </w:r>
            <w:r w:rsidDel="00000000" w:rsidR="00000000" w:rsidRPr="00000000">
              <w:rPr>
                <w:rtl w:val="0"/>
              </w:rPr>
            </w:r>
          </w:p>
        </w:tc>
        <w:tc>
          <w:tcPr>
            <w:gridSpan w:val="2"/>
          </w:tcPr>
          <w:p w:rsidR="00000000" w:rsidDel="00000000" w:rsidP="00000000" w:rsidRDefault="00000000" w:rsidRPr="00000000" w14:paraId="00000116">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11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Comprensión de CLIL .</w:t>
            </w:r>
          </w:p>
          <w:p w:rsidR="00000000" w:rsidDel="00000000" w:rsidP="00000000" w:rsidRDefault="00000000" w:rsidRPr="00000000" w14:paraId="0000011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Ejercicios gramaticales individuales, en escenarios escolares y auténticos.</w:t>
            </w:r>
          </w:p>
          <w:p w:rsidR="00000000" w:rsidDel="00000000" w:rsidP="00000000" w:rsidRDefault="00000000" w:rsidRPr="00000000" w14:paraId="0000011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Ejercicios de vocabulario individuales, en escenarios escolares y auténticos.</w:t>
            </w:r>
          </w:p>
          <w:p w:rsidR="00000000" w:rsidDel="00000000" w:rsidP="00000000" w:rsidRDefault="00000000" w:rsidRPr="00000000" w14:paraId="0000011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DIY  Audio-ejecución.</w:t>
            </w:r>
          </w:p>
          <w:p w:rsidR="00000000" w:rsidDel="00000000" w:rsidP="00000000" w:rsidRDefault="00000000" w:rsidRPr="00000000" w14:paraId="0000011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Actividades de escritura.</w:t>
            </w:r>
          </w:p>
          <w:p w:rsidR="00000000" w:rsidDel="00000000" w:rsidP="00000000" w:rsidRDefault="00000000" w:rsidRPr="00000000" w14:paraId="0000011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DIY Escritura-ejecución.</w:t>
            </w:r>
          </w:p>
          <w:p w:rsidR="00000000" w:rsidDel="00000000" w:rsidP="00000000" w:rsidRDefault="00000000" w:rsidRPr="00000000" w14:paraId="0000011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Toma de notas</w:t>
            </w:r>
          </w:p>
          <w:p w:rsidR="00000000" w:rsidDel="00000000" w:rsidP="00000000" w:rsidRDefault="00000000" w:rsidRPr="00000000" w14:paraId="0000011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Uso de las TIC </w:t>
            </w:r>
          </w:p>
          <w:p w:rsidR="00000000" w:rsidDel="00000000" w:rsidP="00000000" w:rsidRDefault="00000000" w:rsidRPr="00000000" w14:paraId="0000012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Evaluación de pares </w:t>
            </w:r>
          </w:p>
          <w:p w:rsidR="00000000" w:rsidDel="00000000" w:rsidP="00000000" w:rsidRDefault="00000000" w:rsidRPr="00000000" w14:paraId="0000012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Co-evaluación</w:t>
            </w:r>
          </w:p>
          <w:p w:rsidR="00000000" w:rsidDel="00000000" w:rsidP="00000000" w:rsidRDefault="00000000" w:rsidRPr="00000000" w14:paraId="00000122">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123">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124">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2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Portafolios (del contenido de la Unidad)</w:t>
            </w:r>
          </w:p>
          <w:p w:rsidR="00000000" w:rsidDel="00000000" w:rsidP="00000000" w:rsidRDefault="00000000" w:rsidRPr="00000000" w14:paraId="0000012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Evaluación </w:t>
            </w:r>
          </w:p>
          <w:p w:rsidR="00000000" w:rsidDel="00000000" w:rsidP="00000000" w:rsidRDefault="00000000" w:rsidRPr="00000000" w14:paraId="000001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Escrita</w:t>
            </w:r>
          </w:p>
          <w:p w:rsidR="00000000" w:rsidDel="00000000" w:rsidP="00000000" w:rsidRDefault="00000000" w:rsidRPr="00000000" w14:paraId="000001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Oral</w:t>
            </w:r>
          </w:p>
          <w:p w:rsidR="00000000" w:rsidDel="00000000" w:rsidP="00000000" w:rsidRDefault="00000000" w:rsidRPr="00000000" w14:paraId="000001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Gramatical</w:t>
            </w:r>
          </w:p>
          <w:p w:rsidR="00000000" w:rsidDel="00000000" w:rsidP="00000000" w:rsidRDefault="00000000" w:rsidRPr="00000000" w14:paraId="0000012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Libro de trabajo</w:t>
            </w:r>
          </w:p>
          <w:p w:rsidR="00000000" w:rsidDel="00000000" w:rsidP="00000000" w:rsidRDefault="00000000" w:rsidRPr="00000000" w14:paraId="000001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Tareas</w:t>
            </w:r>
          </w:p>
          <w:p w:rsidR="00000000" w:rsidDel="00000000" w:rsidP="00000000" w:rsidRDefault="00000000" w:rsidRPr="00000000" w14:paraId="000001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Trabajo en clase </w:t>
            </w:r>
          </w:p>
          <w:p w:rsidR="00000000" w:rsidDel="00000000" w:rsidP="00000000" w:rsidRDefault="00000000" w:rsidRPr="00000000" w14:paraId="000001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Asistencia</w:t>
            </w:r>
          </w:p>
          <w:p w:rsidR="00000000" w:rsidDel="00000000" w:rsidP="00000000" w:rsidRDefault="00000000" w:rsidRPr="00000000" w14:paraId="0000012E">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4"/>
          </w:tcPr>
          <w:p w:rsidR="00000000" w:rsidDel="00000000" w:rsidP="00000000" w:rsidRDefault="00000000" w:rsidRPr="00000000" w14:paraId="00000131">
            <w:pPr>
              <w:rPr>
                <w:rFonts w:ascii="Bookman Old Style" w:cs="Bookman Old Style" w:eastAsia="Bookman Old Style" w:hAnsi="Bookman Old Style"/>
                <w:sz w:val="28"/>
                <w:szCs w:val="28"/>
              </w:rPr>
            </w:pPr>
            <w:r w:rsidDel="00000000" w:rsidR="00000000" w:rsidRPr="00000000">
              <w:rPr>
                <w:rtl w:val="0"/>
              </w:rPr>
            </w:r>
          </w:p>
        </w:tc>
        <w:tc>
          <w:tcPr>
            <w:gridSpan w:val="2"/>
          </w:tcPr>
          <w:p w:rsidR="00000000" w:rsidDel="00000000" w:rsidP="00000000" w:rsidRDefault="00000000" w:rsidRPr="00000000" w14:paraId="00000135">
            <w:pPr>
              <w:rPr>
                <w:rFonts w:ascii="Bookman Old Style" w:cs="Bookman Old Style" w:eastAsia="Bookman Old Style" w:hAnsi="Bookman Old Style"/>
                <w:sz w:val="28"/>
                <w:szCs w:val="28"/>
              </w:rPr>
            </w:pPr>
            <w:r w:rsidDel="00000000" w:rsidR="00000000" w:rsidRPr="00000000">
              <w:rPr>
                <w:rtl w:val="0"/>
              </w:rPr>
            </w:r>
          </w:p>
        </w:tc>
        <w:tc>
          <w:tcPr>
            <w:gridSpan w:val="4"/>
          </w:tcPr>
          <w:p w:rsidR="00000000" w:rsidDel="00000000" w:rsidP="00000000" w:rsidRDefault="00000000" w:rsidRPr="00000000" w14:paraId="00000137">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13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Rol del docente</w:t>
            </w:r>
          </w:p>
        </w:tc>
      </w:tr>
      <w:tr>
        <w:trPr>
          <w:cantSplit w:val="0"/>
          <w:trHeight w:val="180" w:hRule="atLeast"/>
          <w:tblHeader w:val="0"/>
        </w:trPr>
        <w:tc>
          <w:tcPr>
            <w:gridSpan w:val="10"/>
          </w:tcPr>
          <w:p w:rsidR="00000000" w:rsidDel="00000000" w:rsidP="00000000" w:rsidRDefault="00000000" w:rsidRPr="00000000" w14:paraId="000001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Exposición y Explicación de los temas gramaticales</w:t>
            </w:r>
          </w:p>
          <w:p w:rsidR="00000000" w:rsidDel="00000000" w:rsidP="00000000" w:rsidRDefault="00000000" w:rsidRPr="00000000" w14:paraId="000001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Desarrollo de actividades que propicien la </w:t>
            </w:r>
            <w:r w:rsidDel="00000000" w:rsidR="00000000" w:rsidRPr="00000000">
              <w:rPr>
                <w:rFonts w:ascii="Bookman Old Style" w:cs="Bookman Old Style" w:eastAsia="Bookman Old Style" w:hAnsi="Bookman Old Style"/>
                <w:b w:val="0"/>
                <w:sz w:val="28"/>
                <w:szCs w:val="28"/>
                <w:rtl w:val="0"/>
              </w:rPr>
              <w:t xml:space="preserve">práctica</w:t>
            </w: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 tanto oral, como escrita de los temas establecidos por medio del uso de las TIC`s</w:t>
            </w:r>
          </w:p>
          <w:p w:rsidR="00000000" w:rsidDel="00000000" w:rsidP="00000000" w:rsidRDefault="00000000" w:rsidRPr="00000000" w14:paraId="000001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Evaluar las áreas específicas para la adquisición del idioma (oral, escrito, gramatical y auditivo)</w:t>
            </w:r>
          </w:p>
          <w:p w:rsidR="00000000" w:rsidDel="00000000" w:rsidP="00000000" w:rsidRDefault="00000000" w:rsidRPr="00000000" w14:paraId="000001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Retroalimentar: identificar necesidades de conocimiento o apoyo en la mejora del manejo de los diversos temas.</w:t>
            </w:r>
          </w:p>
          <w:p w:rsidR="00000000" w:rsidDel="00000000" w:rsidP="00000000" w:rsidRDefault="00000000" w:rsidRPr="00000000" w14:paraId="00000149">
            <w:pPr>
              <w:ind w:left="360" w:firstLine="0"/>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15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Material didáctico</w:t>
            </w:r>
            <w:r w:rsidDel="00000000" w:rsidR="00000000" w:rsidRPr="00000000">
              <w:rPr>
                <w:rtl w:val="0"/>
              </w:rPr>
            </w:r>
          </w:p>
        </w:tc>
      </w:tr>
      <w:tr>
        <w:trPr>
          <w:cantSplit w:val="0"/>
          <w:trHeight w:val="150" w:hRule="atLeast"/>
          <w:tblHeader w:val="0"/>
        </w:trPr>
        <w:tc>
          <w:tcPr>
            <w:gridSpan w:val="10"/>
          </w:tcPr>
          <w:p w:rsidR="00000000" w:rsidDel="00000000" w:rsidP="00000000" w:rsidRDefault="00000000" w:rsidRPr="00000000" w14:paraId="000001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Libro: Engineering</w:t>
            </w:r>
          </w:p>
          <w:p w:rsidR="00000000" w:rsidDel="00000000" w:rsidP="00000000" w:rsidRDefault="00000000" w:rsidRPr="00000000" w14:paraId="000001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Hojas de trabajo (worksheets)</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80" w:hRule="atLeast"/>
          <w:tblHeader w:val="0"/>
        </w:trPr>
        <w:tc>
          <w:tcPr>
            <w:gridSpan w:val="10"/>
          </w:tcPr>
          <w:p w:rsidR="00000000" w:rsidDel="00000000" w:rsidP="00000000" w:rsidRDefault="00000000" w:rsidRPr="00000000" w14:paraId="0000016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bibliográfico de consulta</w:t>
            </w:r>
          </w:p>
        </w:tc>
      </w:tr>
      <w:tr>
        <w:trPr>
          <w:cantSplit w:val="0"/>
          <w:trHeight w:val="134" w:hRule="atLeast"/>
          <w:tblHeader w:val="0"/>
        </w:trPr>
        <w:tc>
          <w:tcPr>
            <w:gridSpan w:val="10"/>
          </w:tcPr>
          <w:p w:rsidR="00000000" w:rsidDel="00000000" w:rsidP="00000000" w:rsidRDefault="00000000" w:rsidRPr="00000000" w14:paraId="00000173">
            <w:pPr>
              <w:rPr>
                <w:rFonts w:ascii="Bookman Old Style" w:cs="Bookman Old Style" w:eastAsia="Bookman Old Style" w:hAnsi="Bookman Old Style"/>
                <w:b w:val="0"/>
                <w:sz w:val="28"/>
                <w:szCs w:val="28"/>
              </w:rPr>
            </w:pPr>
            <w:r w:rsidDel="00000000" w:rsidR="00000000" w:rsidRPr="00000000">
              <w:rPr>
                <w:rtl w:val="0"/>
              </w:rPr>
            </w:r>
          </w:p>
          <w:p w:rsidR="00000000" w:rsidDel="00000000" w:rsidP="00000000" w:rsidRDefault="00000000" w:rsidRPr="00000000" w14:paraId="00000174">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Lloyd Charles, Frazier James A. Carreer paths “Engineering”</w:t>
            </w:r>
          </w:p>
          <w:p w:rsidR="00000000" w:rsidDel="00000000" w:rsidP="00000000" w:rsidRDefault="00000000" w:rsidRPr="00000000" w14:paraId="0000017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Greseendorf Marion, Richmond “At work”</w:t>
            </w:r>
          </w:p>
          <w:p w:rsidR="00000000" w:rsidDel="00000000" w:rsidP="00000000" w:rsidRDefault="00000000" w:rsidRPr="00000000" w14:paraId="00000176">
            <w:pPr>
              <w:rPr>
                <w:rFonts w:ascii="Bookman Old Style" w:cs="Bookman Old Style" w:eastAsia="Bookman Old Style" w:hAnsi="Bookman Old Style"/>
                <w:b w:val="0"/>
                <w:sz w:val="28"/>
                <w:szCs w:val="28"/>
              </w:rPr>
            </w:pPr>
            <w:r w:rsidDel="00000000" w:rsidR="00000000" w:rsidRPr="00000000">
              <w:rPr>
                <w:rtl w:val="0"/>
              </w:rPr>
            </w:r>
          </w:p>
          <w:p w:rsidR="00000000" w:rsidDel="00000000" w:rsidP="00000000" w:rsidRDefault="00000000" w:rsidRPr="00000000" w14:paraId="00000177">
            <w:pPr>
              <w:rPr>
                <w:rFonts w:ascii="Bookman Old Style" w:cs="Bookman Old Style" w:eastAsia="Bookman Old Style" w:hAnsi="Bookman Old Style"/>
                <w:sz w:val="28"/>
                <w:szCs w:val="28"/>
              </w:rPr>
            </w:pPr>
            <w:r w:rsidDel="00000000" w:rsidR="00000000" w:rsidRPr="00000000">
              <w:rPr>
                <w:rtl w:val="0"/>
              </w:rPr>
            </w:r>
          </w:p>
        </w:tc>
      </w:tr>
    </w:tbl>
    <w:p w:rsidR="00000000" w:rsidDel="00000000" w:rsidP="00000000" w:rsidRDefault="00000000" w:rsidRPr="00000000" w14:paraId="00000181">
      <w:pPr>
        <w:rPr>
          <w:rFonts w:ascii="Bookman Old Style" w:cs="Bookman Old Style" w:eastAsia="Bookman Old Style" w:hAnsi="Bookman Old Style"/>
          <w:sz w:val="28"/>
          <w:szCs w:val="28"/>
        </w:rPr>
      </w:pPr>
      <w:r w:rsidDel="00000000" w:rsidR="00000000" w:rsidRPr="00000000">
        <w:rPr>
          <w:rtl w:val="0"/>
        </w:rPr>
      </w:r>
    </w:p>
    <w:tbl>
      <w:tblPr>
        <w:tblStyle w:val="Table5"/>
        <w:tblW w:w="14658.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936"/>
        <w:gridCol w:w="247"/>
        <w:gridCol w:w="2432"/>
        <w:gridCol w:w="191"/>
        <w:gridCol w:w="45"/>
        <w:gridCol w:w="4455"/>
        <w:gridCol w:w="236"/>
        <w:gridCol w:w="2894"/>
        <w:gridCol w:w="255"/>
        <w:gridCol w:w="1967"/>
        <w:tblGridChange w:id="0">
          <w:tblGrid>
            <w:gridCol w:w="1936"/>
            <w:gridCol w:w="247"/>
            <w:gridCol w:w="2432"/>
            <w:gridCol w:w="191"/>
            <w:gridCol w:w="45"/>
            <w:gridCol w:w="4455"/>
            <w:gridCol w:w="236"/>
            <w:gridCol w:w="2894"/>
            <w:gridCol w:w="255"/>
            <w:gridCol w:w="1967"/>
          </w:tblGrid>
        </w:tblGridChange>
      </w:tblGrid>
      <w:tr>
        <w:trPr>
          <w:cantSplit w:val="0"/>
          <w:trHeight w:val="150" w:hRule="atLeast"/>
          <w:tblHeader w:val="0"/>
        </w:trPr>
        <w:tc>
          <w:tcPr/>
          <w:p w:rsidR="00000000" w:rsidDel="00000000" w:rsidP="00000000" w:rsidRDefault="00000000" w:rsidRPr="00000000" w14:paraId="0000018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Unidad de Aprendizaje</w:t>
            </w:r>
          </w:p>
        </w:tc>
        <w:tc>
          <w:tcPr/>
          <w:p w:rsidR="00000000" w:rsidDel="00000000" w:rsidP="00000000" w:rsidRDefault="00000000" w:rsidRPr="00000000" w14:paraId="00000183">
            <w:pPr>
              <w:rPr>
                <w:rFonts w:ascii="Bookman Old Style" w:cs="Bookman Old Style" w:eastAsia="Bookman Old Style" w:hAnsi="Bookman Old Style"/>
                <w:sz w:val="28"/>
                <w:szCs w:val="28"/>
              </w:rPr>
            </w:pPr>
            <w:r w:rsidDel="00000000" w:rsidR="00000000" w:rsidRPr="00000000">
              <w:rPr>
                <w:rtl w:val="0"/>
              </w:rPr>
            </w:r>
          </w:p>
        </w:tc>
        <w:tc>
          <w:tcPr>
            <w:gridSpan w:val="6"/>
          </w:tcPr>
          <w:p w:rsidR="00000000" w:rsidDel="00000000" w:rsidP="00000000" w:rsidRDefault="00000000" w:rsidRPr="00000000" w14:paraId="0000018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Nombre de la Unidad de Aprendizaje:</w:t>
            </w:r>
          </w:p>
          <w:p w:rsidR="00000000" w:rsidDel="00000000" w:rsidP="00000000" w:rsidRDefault="00000000" w:rsidRPr="00000000" w14:paraId="00000185">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18B">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18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Tiempo Requerido</w:t>
            </w:r>
          </w:p>
        </w:tc>
      </w:tr>
      <w:tr>
        <w:trPr>
          <w:cantSplit w:val="0"/>
          <w:trHeight w:val="180" w:hRule="atLeast"/>
          <w:tblHeader w:val="0"/>
        </w:trPr>
        <w:tc>
          <w:tcPr/>
          <w:p w:rsidR="00000000" w:rsidDel="00000000" w:rsidP="00000000" w:rsidRDefault="00000000" w:rsidRPr="00000000" w14:paraId="0000018D">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II</w:t>
            </w:r>
          </w:p>
        </w:tc>
        <w:tc>
          <w:tcPr/>
          <w:p w:rsidR="00000000" w:rsidDel="00000000" w:rsidP="00000000" w:rsidRDefault="00000000" w:rsidRPr="00000000" w14:paraId="0000018E">
            <w:pPr>
              <w:rPr>
                <w:rFonts w:ascii="Bookman Old Style" w:cs="Bookman Old Style" w:eastAsia="Bookman Old Style" w:hAnsi="Bookman Old Style"/>
                <w:b w:val="1"/>
                <w:sz w:val="28"/>
                <w:szCs w:val="28"/>
              </w:rPr>
            </w:pPr>
            <w:r w:rsidDel="00000000" w:rsidR="00000000" w:rsidRPr="00000000">
              <w:rPr>
                <w:rtl w:val="0"/>
              </w:rPr>
            </w:r>
          </w:p>
        </w:tc>
        <w:tc>
          <w:tcPr>
            <w:gridSpan w:val="6"/>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200" w:line="276" w:lineRule="auto"/>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“Maquinas simples, Números, Medidas, Método científico y reglas de seguridad”</w:t>
            </w:r>
          </w:p>
        </w:tc>
        <w:tc>
          <w:tcPr/>
          <w:p w:rsidR="00000000" w:rsidDel="00000000" w:rsidP="00000000" w:rsidRDefault="00000000" w:rsidRPr="00000000" w14:paraId="00000195">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196">
            <w:pPr>
              <w:jc w:val="cente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25hrs</w:t>
            </w:r>
          </w:p>
        </w:tc>
      </w:tr>
      <w:tr>
        <w:trPr>
          <w:cantSplit w:val="0"/>
          <w:trHeight w:val="180" w:hRule="atLeast"/>
          <w:tblHeader w:val="0"/>
        </w:trPr>
        <w:tc>
          <w:tcPr>
            <w:gridSpan w:val="10"/>
          </w:tcPr>
          <w:p w:rsidR="00000000" w:rsidDel="00000000" w:rsidP="00000000" w:rsidRDefault="00000000" w:rsidRPr="00000000" w14:paraId="0000019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Desempeño de estudiante al concluir la unidad</w:t>
            </w:r>
          </w:p>
        </w:tc>
      </w:tr>
      <w:tr>
        <w:trPr>
          <w:cantSplit w:val="0"/>
          <w:trHeight w:val="210" w:hRule="atLeast"/>
          <w:tblHeader w:val="0"/>
        </w:trPr>
        <w:tc>
          <w:tcPr>
            <w:gridSpan w:val="10"/>
          </w:tcPr>
          <w:p w:rsidR="00000000" w:rsidDel="00000000" w:rsidP="00000000" w:rsidRDefault="00000000" w:rsidRPr="00000000" w14:paraId="000001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Relatar hechos y acciones repetidas en presente y pasado.</w:t>
            </w:r>
          </w:p>
          <w:p w:rsidR="00000000" w:rsidDel="00000000" w:rsidP="00000000" w:rsidRDefault="00000000" w:rsidRPr="00000000" w14:paraId="000001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Describir el clima en distintas latitudes.</w:t>
            </w:r>
          </w:p>
          <w:p w:rsidR="00000000" w:rsidDel="00000000" w:rsidP="00000000" w:rsidRDefault="00000000" w:rsidRPr="00000000" w14:paraId="000001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Analizar y presentar textos biográficos para comparar momentos históricos relevantes en el área disciplinar.</w:t>
            </w:r>
          </w:p>
          <w:p w:rsidR="00000000" w:rsidDel="00000000" w:rsidP="00000000" w:rsidRDefault="00000000" w:rsidRPr="00000000" w14:paraId="000001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Hablar acerca de experiencias y logros.</w:t>
            </w:r>
          </w:p>
          <w:p w:rsidR="00000000" w:rsidDel="00000000" w:rsidP="00000000" w:rsidRDefault="00000000" w:rsidRPr="00000000" w14:paraId="000001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Practicar entrevistas de trabajo y hablar de experiencias en este contexto.</w:t>
            </w:r>
          </w:p>
          <w:p w:rsidR="00000000" w:rsidDel="00000000" w:rsidP="00000000" w:rsidRDefault="00000000" w:rsidRPr="00000000" w14:paraId="000001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Hablar sobre avances tecnológicos recientes para mejorar la vida de las personas.</w:t>
            </w:r>
          </w:p>
          <w:p w:rsidR="00000000" w:rsidDel="00000000" w:rsidP="00000000" w:rsidRDefault="00000000" w:rsidRPr="00000000" w14:paraId="000001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Argumentar ventajas y desventajas de las innovaciones científico-tecnológicas y sus procesos de evolución en áreas específicas del conocimiento. </w:t>
            </w:r>
          </w:p>
          <w:p w:rsidR="00000000" w:rsidDel="00000000" w:rsidP="00000000" w:rsidRDefault="00000000" w:rsidRPr="00000000" w14:paraId="000001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Elaborar documentos de </w:t>
            </w:r>
            <w:r w:rsidDel="00000000" w:rsidR="00000000" w:rsidRPr="00000000">
              <w:rPr>
                <w:rFonts w:ascii="Bookman Old Style" w:cs="Bookman Old Style" w:eastAsia="Bookman Old Style" w:hAnsi="Bookman Old Style"/>
                <w:b w:val="0"/>
                <w:sz w:val="28"/>
                <w:szCs w:val="28"/>
                <w:rtl w:val="0"/>
              </w:rPr>
              <w:t xml:space="preserve">diagnóstico</w:t>
            </w: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 y proyección en áreas académicos-disciplinares</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10" w:hRule="atLeast"/>
          <w:tblHeader w:val="0"/>
        </w:trPr>
        <w:tc>
          <w:tcPr>
            <w:gridSpan w:val="3"/>
          </w:tcPr>
          <w:p w:rsidR="00000000" w:rsidDel="00000000" w:rsidP="00000000" w:rsidRDefault="00000000" w:rsidRPr="00000000" w14:paraId="000001B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Objetivos de aprendizaje</w:t>
            </w:r>
          </w:p>
        </w:tc>
        <w:tc>
          <w:tcPr>
            <w:gridSpan w:val="2"/>
          </w:tcPr>
          <w:p w:rsidR="00000000" w:rsidDel="00000000" w:rsidP="00000000" w:rsidRDefault="00000000" w:rsidRPr="00000000" w14:paraId="000001B6">
            <w:pPr>
              <w:rPr>
                <w:rFonts w:ascii="Bookman Old Style" w:cs="Bookman Old Style" w:eastAsia="Bookman Old Style" w:hAnsi="Bookman Old Style"/>
                <w:b w:val="1"/>
                <w:sz w:val="28"/>
                <w:szCs w:val="28"/>
              </w:rPr>
            </w:pPr>
            <w:r w:rsidDel="00000000" w:rsidR="00000000" w:rsidRPr="00000000">
              <w:rPr>
                <w:rtl w:val="0"/>
              </w:rPr>
            </w:r>
          </w:p>
        </w:tc>
        <w:tc>
          <w:tcPr>
            <w:gridSpan w:val="5"/>
          </w:tcPr>
          <w:p w:rsidR="00000000" w:rsidDel="00000000" w:rsidP="00000000" w:rsidRDefault="00000000" w:rsidRPr="00000000" w14:paraId="000001B8">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Competencias a desarrollar</w:t>
            </w:r>
          </w:p>
        </w:tc>
      </w:tr>
      <w:tr>
        <w:trPr>
          <w:cantSplit w:val="0"/>
          <w:trHeight w:val="165" w:hRule="atLeast"/>
          <w:tblHeader w:val="0"/>
        </w:trPr>
        <w:tc>
          <w:tcPr>
            <w:gridSpan w:val="3"/>
          </w:tcPr>
          <w:p w:rsidR="00000000" w:rsidDel="00000000" w:rsidP="00000000" w:rsidRDefault="00000000" w:rsidRPr="00000000" w14:paraId="000001BD">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BE">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BF">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C0">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C1">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C2">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C3">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C4">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C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Analizar y describir conversaciones y textos sobre hábitos presentes y pasados, experiencias de trabajo y logros, así como la duración de ciertas actividades en el presente, para interpretar información relacionada con temas científicos, académicos y sociales</w:t>
            </w:r>
            <w:r w:rsidDel="00000000" w:rsidR="00000000" w:rsidRPr="00000000">
              <w:rPr>
                <w:rFonts w:ascii="Bookman Old Style" w:cs="Bookman Old Style" w:eastAsia="Bookman Old Style" w:hAnsi="Bookman Old Style"/>
                <w:sz w:val="28"/>
                <w:szCs w:val="28"/>
                <w:rtl w:val="0"/>
              </w:rPr>
              <w:t xml:space="preserve">.</w:t>
            </w:r>
          </w:p>
        </w:tc>
        <w:tc>
          <w:tcPr>
            <w:gridSpan w:val="2"/>
          </w:tcPr>
          <w:p w:rsidR="00000000" w:rsidDel="00000000" w:rsidP="00000000" w:rsidRDefault="00000000" w:rsidRPr="00000000" w14:paraId="000001C8">
            <w:pPr>
              <w:rPr>
                <w:rFonts w:ascii="Bookman Old Style" w:cs="Bookman Old Style" w:eastAsia="Bookman Old Style" w:hAnsi="Bookman Old Style"/>
                <w:sz w:val="28"/>
                <w:szCs w:val="28"/>
              </w:rPr>
            </w:pPr>
            <w:r w:rsidDel="00000000" w:rsidR="00000000" w:rsidRPr="00000000">
              <w:rPr>
                <w:rtl w:val="0"/>
              </w:rPr>
            </w:r>
          </w:p>
        </w:tc>
        <w:tc>
          <w:tcPr>
            <w:gridSpan w:val="5"/>
          </w:tcPr>
          <w:p w:rsidR="00000000" w:rsidDel="00000000" w:rsidP="00000000" w:rsidRDefault="00000000" w:rsidRPr="00000000" w14:paraId="000001C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Bookman Old Style" w:cs="Bookman Old Style" w:eastAsia="Bookman Old Style" w:hAnsi="Bookman Old Style"/>
                <w:b w:val="1"/>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
                <w:szCs w:val="28"/>
                <w:u w:val="none"/>
                <w:shd w:fill="auto" w:val="clear"/>
                <w:vertAlign w:val="baseline"/>
                <w:rtl w:val="0"/>
              </w:rPr>
              <w:t xml:space="preserve">Usar presente y pasado simple.</w:t>
            </w:r>
          </w:p>
          <w:p w:rsidR="00000000" w:rsidDel="00000000" w:rsidP="00000000" w:rsidRDefault="00000000" w:rsidRPr="00000000" w14:paraId="000001C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Presente simple:</w:t>
            </w:r>
          </w:p>
          <w:p w:rsidR="00000000" w:rsidDel="00000000" w:rsidP="00000000" w:rsidRDefault="00000000" w:rsidRPr="00000000" w14:paraId="000001C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Acciones repetidas.</w:t>
            </w:r>
          </w:p>
          <w:p w:rsidR="00000000" w:rsidDel="00000000" w:rsidP="00000000" w:rsidRDefault="00000000" w:rsidRPr="00000000" w14:paraId="000001C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Hechos y generalizaciones.</w:t>
            </w:r>
          </w:p>
          <w:p w:rsidR="00000000" w:rsidDel="00000000" w:rsidP="00000000" w:rsidRDefault="00000000" w:rsidRPr="00000000" w14:paraId="000001C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Eventos en el futuro próximo.</w:t>
            </w:r>
          </w:p>
          <w:p w:rsidR="00000000" w:rsidDel="00000000" w:rsidP="00000000" w:rsidRDefault="00000000" w:rsidRPr="00000000" w14:paraId="000001C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Verbos de estado.</w:t>
            </w:r>
          </w:p>
          <w:p w:rsidR="00000000" w:rsidDel="00000000" w:rsidP="00000000" w:rsidRDefault="00000000" w:rsidRPr="00000000" w14:paraId="000001D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Pasado simple: Afirmativo, negativo interrogativo y respuesta corta. </w:t>
            </w:r>
          </w:p>
          <w:p w:rsidR="00000000" w:rsidDel="00000000" w:rsidP="00000000" w:rsidRDefault="00000000" w:rsidRPr="00000000" w14:paraId="000001D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Acciones  o serie de acciones terminadas en un tiempo específico, así como su duración.</w:t>
            </w:r>
          </w:p>
          <w:p w:rsidR="00000000" w:rsidDel="00000000" w:rsidP="00000000" w:rsidRDefault="00000000" w:rsidRPr="00000000" w14:paraId="000001D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Hábitos en pasado.</w:t>
            </w:r>
          </w:p>
          <w:p w:rsidR="00000000" w:rsidDel="00000000" w:rsidP="00000000" w:rsidRDefault="00000000" w:rsidRPr="00000000" w14:paraId="000001D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Generalizaciones o hechos en el pasado.</w:t>
            </w:r>
          </w:p>
          <w:p w:rsidR="00000000" w:rsidDel="00000000" w:rsidP="00000000" w:rsidRDefault="00000000" w:rsidRPr="00000000" w14:paraId="000001D4">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2. Utilizar el presente perfecto.</w:t>
            </w:r>
          </w:p>
          <w:p w:rsidR="00000000" w:rsidDel="00000000" w:rsidP="00000000" w:rsidRDefault="00000000" w:rsidRPr="00000000" w14:paraId="000001D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Presente perfecto: Afirmativo</w:t>
            </w:r>
          </w:p>
          <w:p w:rsidR="00000000" w:rsidDel="00000000" w:rsidP="00000000" w:rsidRDefault="00000000" w:rsidRPr="00000000" w14:paraId="000001D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 negativo interrogativo y respuesta corta.</w:t>
            </w:r>
          </w:p>
          <w:p w:rsidR="00000000" w:rsidDel="00000000" w:rsidP="00000000" w:rsidRDefault="00000000" w:rsidRPr="00000000" w14:paraId="000001D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Sujeto + have/has+ verbo en participio. </w:t>
            </w:r>
          </w:p>
          <w:p w:rsidR="00000000" w:rsidDel="00000000" w:rsidP="00000000" w:rsidRDefault="00000000" w:rsidRPr="00000000" w14:paraId="000001D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Acciones pasadas no especificadas..</w:t>
            </w:r>
          </w:p>
          <w:p w:rsidR="00000000" w:rsidDel="00000000" w:rsidP="00000000" w:rsidRDefault="00000000" w:rsidRPr="00000000" w14:paraId="000001D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Experiencias. (ever / never)</w:t>
            </w:r>
          </w:p>
          <w:p w:rsidR="00000000" w:rsidDel="00000000" w:rsidP="00000000" w:rsidRDefault="00000000" w:rsidRPr="00000000" w14:paraId="000001D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Cambios en el tiempo.</w:t>
            </w:r>
          </w:p>
          <w:p w:rsidR="00000000" w:rsidDel="00000000" w:rsidP="00000000" w:rsidRDefault="00000000" w:rsidRPr="00000000" w14:paraId="000001D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Logros.</w:t>
            </w:r>
          </w:p>
          <w:p w:rsidR="00000000" w:rsidDel="00000000" w:rsidP="00000000" w:rsidRDefault="00000000" w:rsidRPr="00000000" w14:paraId="000001D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Duración (for / since).</w:t>
            </w:r>
          </w:p>
          <w:p w:rsidR="00000000" w:rsidDel="00000000" w:rsidP="00000000" w:rsidRDefault="00000000" w:rsidRPr="00000000" w14:paraId="000001D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1"/>
                <w:sz w:val="28"/>
                <w:szCs w:val="28"/>
                <w:rtl w:val="0"/>
              </w:rPr>
              <w:t xml:space="preserve">3. Identificar y  usar la voz pasiva</w:t>
            </w:r>
            <w:r w:rsidDel="00000000" w:rsidR="00000000" w:rsidRPr="00000000">
              <w:rPr>
                <w:rFonts w:ascii="Bookman Old Style" w:cs="Bookman Old Style" w:eastAsia="Bookman Old Style" w:hAnsi="Bookman Old Style"/>
                <w:sz w:val="28"/>
                <w:szCs w:val="28"/>
                <w:rtl w:val="0"/>
              </w:rPr>
              <w:t xml:space="preserve">.</w:t>
            </w:r>
          </w:p>
          <w:p w:rsidR="00000000" w:rsidDel="00000000" w:rsidP="00000000" w:rsidRDefault="00000000" w:rsidRPr="00000000" w14:paraId="000001D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Voz pasiva: presente simple, presente continuo, presente perfecto simple, pasado simple, pasado continuo, y futuro simple.</w:t>
            </w:r>
          </w:p>
          <w:p w:rsidR="00000000" w:rsidDel="00000000" w:rsidP="00000000" w:rsidRDefault="00000000" w:rsidRPr="00000000" w14:paraId="000001D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
                <w:szCs w:val="28"/>
                <w:u w:val="none"/>
                <w:shd w:fill="auto" w:val="clear"/>
                <w:vertAlign w:val="baseline"/>
                <w:rtl w:val="0"/>
              </w:rPr>
              <w:t xml:space="preserve">Identificar y usar voz pasiva con verbos</w:t>
            </w: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8"/>
                <w:szCs w:val="28"/>
                <w:u w:val="none"/>
                <w:shd w:fill="auto" w:val="clear"/>
                <w:vertAlign w:val="baseline"/>
                <w:rtl w:val="0"/>
              </w:rPr>
              <w:t xml:space="preserve">modales </w:t>
            </w: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E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Voz pasiva con modales: </w:t>
            </w:r>
          </w:p>
          <w:p w:rsidR="00000000" w:rsidDel="00000000" w:rsidP="00000000" w:rsidRDefault="00000000" w:rsidRPr="00000000" w14:paraId="000001E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Must, can, should, have to. </w:t>
            </w:r>
          </w:p>
          <w:p w:rsidR="00000000" w:rsidDel="00000000" w:rsidP="00000000" w:rsidRDefault="00000000" w:rsidRPr="00000000" w14:paraId="000001E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Bookman Old Style" w:cs="Bookman Old Style" w:eastAsia="Bookman Old Style" w:hAnsi="Bookman Old Style"/>
                <w:b w:val="1"/>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
                <w:szCs w:val="28"/>
                <w:u w:val="none"/>
                <w:shd w:fill="auto" w:val="clear"/>
                <w:vertAlign w:val="baseline"/>
                <w:rtl w:val="0"/>
              </w:rPr>
              <w:t xml:space="preserve">Identificar y aplicar “used to” y “would”</w:t>
            </w:r>
          </w:p>
          <w:p w:rsidR="00000000" w:rsidDel="00000000" w:rsidP="00000000" w:rsidRDefault="00000000" w:rsidRPr="00000000" w14:paraId="000001E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Used to :</w:t>
            </w:r>
          </w:p>
          <w:p w:rsidR="00000000" w:rsidDel="00000000" w:rsidP="00000000" w:rsidRDefault="00000000" w:rsidRPr="00000000" w14:paraId="000001E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Rutinas y hechos históricos. </w:t>
            </w:r>
          </w:p>
          <w:p w:rsidR="00000000" w:rsidDel="00000000" w:rsidP="00000000" w:rsidRDefault="00000000" w:rsidRPr="00000000" w14:paraId="000001E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 would:</w:t>
            </w:r>
          </w:p>
          <w:p w:rsidR="00000000" w:rsidDel="00000000" w:rsidP="00000000" w:rsidRDefault="00000000" w:rsidRPr="00000000" w14:paraId="000001E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Hábitos del pasado.</w:t>
            </w:r>
          </w:p>
          <w:p w:rsidR="00000000" w:rsidDel="00000000" w:rsidP="00000000" w:rsidRDefault="00000000" w:rsidRPr="00000000" w14:paraId="000001E7">
            <w:pPr>
              <w:rPr>
                <w:rFonts w:ascii="Bookman Old Style" w:cs="Bookman Old Style" w:eastAsia="Bookman Old Style" w:hAnsi="Bookman Old Style"/>
                <w:sz w:val="28"/>
                <w:szCs w:val="28"/>
              </w:rPr>
            </w:pPr>
            <w:r w:rsidDel="00000000" w:rsidR="00000000" w:rsidRPr="00000000">
              <w:rPr>
                <w:rtl w:val="0"/>
              </w:rPr>
            </w:r>
          </w:p>
        </w:tc>
      </w:tr>
      <w:tr>
        <w:trPr>
          <w:cantSplit w:val="0"/>
          <w:trHeight w:val="180" w:hRule="atLeast"/>
          <w:tblHeader w:val="0"/>
        </w:trPr>
        <w:tc>
          <w:tcPr>
            <w:gridSpan w:val="3"/>
          </w:tcPr>
          <w:p w:rsidR="00000000" w:rsidDel="00000000" w:rsidP="00000000" w:rsidRDefault="00000000" w:rsidRPr="00000000" w14:paraId="000001E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Actividad de enseñanza</w:t>
            </w:r>
          </w:p>
        </w:tc>
        <w:tc>
          <w:tcPr>
            <w:gridSpan w:val="2"/>
          </w:tcPr>
          <w:p w:rsidR="00000000" w:rsidDel="00000000" w:rsidP="00000000" w:rsidRDefault="00000000" w:rsidRPr="00000000" w14:paraId="000001EF">
            <w:pPr>
              <w:rPr>
                <w:rFonts w:ascii="Bookman Old Style" w:cs="Bookman Old Style" w:eastAsia="Bookman Old Style" w:hAnsi="Bookman Old Style"/>
                <w:b w:val="1"/>
                <w:sz w:val="28"/>
                <w:szCs w:val="28"/>
              </w:rPr>
            </w:pPr>
            <w:r w:rsidDel="00000000" w:rsidR="00000000" w:rsidRPr="00000000">
              <w:rPr>
                <w:rtl w:val="0"/>
              </w:rPr>
            </w:r>
          </w:p>
        </w:tc>
        <w:tc>
          <w:tcPr/>
          <w:p w:rsidR="00000000" w:rsidDel="00000000" w:rsidP="00000000" w:rsidRDefault="00000000" w:rsidRPr="00000000" w14:paraId="000001F1">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Actividad de aprendizaje</w:t>
            </w:r>
          </w:p>
        </w:tc>
        <w:tc>
          <w:tcPr/>
          <w:p w:rsidR="00000000" w:rsidDel="00000000" w:rsidP="00000000" w:rsidRDefault="00000000" w:rsidRPr="00000000" w14:paraId="000001F2">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1F3">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Instrumento de evaluación</w:t>
            </w:r>
          </w:p>
        </w:tc>
      </w:tr>
      <w:tr>
        <w:trPr>
          <w:cantSplit w:val="0"/>
          <w:trHeight w:val="165" w:hRule="atLeast"/>
          <w:tblHeader w:val="0"/>
        </w:trPr>
        <w:tc>
          <w:tcPr>
            <w:gridSpan w:val="3"/>
          </w:tcPr>
          <w:p w:rsidR="00000000" w:rsidDel="00000000" w:rsidP="00000000" w:rsidRDefault="00000000" w:rsidRPr="00000000" w14:paraId="000001F6">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Exposición por parte del maestro</w:t>
            </w:r>
          </w:p>
          <w:p w:rsidR="00000000" w:rsidDel="00000000" w:rsidP="00000000" w:rsidRDefault="00000000" w:rsidRPr="00000000" w14:paraId="000001F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Contextualización temática por medio del aprendizaje integrado de contenidos y lenguas (CLIL)</w:t>
            </w:r>
          </w:p>
          <w:p w:rsidR="00000000" w:rsidDel="00000000" w:rsidP="00000000" w:rsidRDefault="00000000" w:rsidRPr="00000000" w14:paraId="000001F8">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Explicación de estructura de lenguaje</w:t>
            </w:r>
          </w:p>
          <w:p w:rsidR="00000000" w:rsidDel="00000000" w:rsidP="00000000" w:rsidRDefault="00000000" w:rsidRPr="00000000" w14:paraId="000001F9">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1F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Elaboración de material para clase</w:t>
            </w:r>
          </w:p>
          <w:p w:rsidR="00000000" w:rsidDel="00000000" w:rsidP="00000000" w:rsidRDefault="00000000" w:rsidRPr="00000000" w14:paraId="000001F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Mapeos mentales, semánticos, conceptuales</w:t>
            </w:r>
          </w:p>
          <w:p w:rsidR="00000000" w:rsidDel="00000000" w:rsidP="00000000" w:rsidRDefault="00000000" w:rsidRPr="00000000" w14:paraId="000001F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Presentación de estructura de lenguaje y tópico </w:t>
            </w:r>
          </w:p>
          <w:p w:rsidR="00000000" w:rsidDel="00000000" w:rsidP="00000000" w:rsidRDefault="00000000" w:rsidRPr="00000000" w14:paraId="000001F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1FE">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Elaboración de reportes auténticos de búsqueda, selección y análisis de la información documental</w:t>
            </w:r>
          </w:p>
          <w:p w:rsidR="00000000" w:rsidDel="00000000" w:rsidP="00000000" w:rsidRDefault="00000000" w:rsidRPr="00000000" w14:paraId="000001F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Integración de estructura de lenguaje y tópico mediante actividades de producción de lenguaje.</w:t>
            </w:r>
          </w:p>
          <w:p w:rsidR="00000000" w:rsidDel="00000000" w:rsidP="00000000" w:rsidRDefault="00000000" w:rsidRPr="00000000" w14:paraId="00000200">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Determinación de parámetros a seguir.</w:t>
            </w:r>
          </w:p>
          <w:p w:rsidR="00000000" w:rsidDel="00000000" w:rsidP="00000000" w:rsidRDefault="00000000" w:rsidRPr="00000000" w14:paraId="0000020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p w:rsidR="00000000" w:rsidDel="00000000" w:rsidP="00000000" w:rsidRDefault="00000000" w:rsidRPr="00000000" w14:paraId="0000020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ABP aprendizaje basado en problemas (Planteamiento y/o solución de problemas reales o auténticos)</w:t>
            </w:r>
          </w:p>
          <w:p w:rsidR="00000000" w:rsidDel="00000000" w:rsidP="00000000" w:rsidRDefault="00000000" w:rsidRPr="00000000" w14:paraId="0000020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Integración de estructura de lenguaje y tópico mediante actividades de producción de lenguaje.</w:t>
            </w:r>
          </w:p>
          <w:p w:rsidR="00000000" w:rsidDel="00000000" w:rsidP="00000000" w:rsidRDefault="00000000" w:rsidRPr="00000000" w14:paraId="00000204">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Determinación de parámetros a seguir.</w:t>
            </w:r>
          </w:p>
          <w:p w:rsidR="00000000" w:rsidDel="00000000" w:rsidP="00000000" w:rsidRDefault="00000000" w:rsidRPr="00000000" w14:paraId="0000020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p w:rsidR="00000000" w:rsidDel="00000000" w:rsidP="00000000" w:rsidRDefault="00000000" w:rsidRPr="00000000" w14:paraId="00000206">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Glosario de términos para uso diario de su profesión</w:t>
            </w:r>
          </w:p>
          <w:p w:rsidR="00000000" w:rsidDel="00000000" w:rsidP="00000000" w:rsidRDefault="00000000" w:rsidRPr="00000000" w14:paraId="0000020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Elaboración de material para clase</w:t>
            </w:r>
          </w:p>
          <w:p w:rsidR="00000000" w:rsidDel="00000000" w:rsidP="00000000" w:rsidRDefault="00000000" w:rsidRPr="00000000" w14:paraId="00000208">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209">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Portafolio de evidencias</w:t>
            </w:r>
          </w:p>
          <w:p w:rsidR="00000000" w:rsidDel="00000000" w:rsidP="00000000" w:rsidRDefault="00000000" w:rsidRPr="00000000" w14:paraId="0000020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tc>
        <w:tc>
          <w:tcPr>
            <w:gridSpan w:val="2"/>
          </w:tcPr>
          <w:p w:rsidR="00000000" w:rsidDel="00000000" w:rsidP="00000000" w:rsidRDefault="00000000" w:rsidRPr="00000000" w14:paraId="0000020D">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20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Comprensión de CLIL .</w:t>
            </w:r>
          </w:p>
          <w:p w:rsidR="00000000" w:rsidDel="00000000" w:rsidP="00000000" w:rsidRDefault="00000000" w:rsidRPr="00000000" w14:paraId="0000021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Ejercicios gramaticales individuales, en escenarios escolares y auténticos.</w:t>
            </w:r>
          </w:p>
          <w:p w:rsidR="00000000" w:rsidDel="00000000" w:rsidP="00000000" w:rsidRDefault="00000000" w:rsidRPr="00000000" w14:paraId="0000021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Ejercicios de vocabulario individuales, en escenarios escolares y auténticos.</w:t>
            </w:r>
          </w:p>
          <w:p w:rsidR="00000000" w:rsidDel="00000000" w:rsidP="00000000" w:rsidRDefault="00000000" w:rsidRPr="00000000" w14:paraId="0000021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DIY  Audio-ejecución.</w:t>
            </w:r>
          </w:p>
          <w:p w:rsidR="00000000" w:rsidDel="00000000" w:rsidP="00000000" w:rsidRDefault="00000000" w:rsidRPr="00000000" w14:paraId="0000021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Actividades de escritura.</w:t>
            </w:r>
          </w:p>
          <w:p w:rsidR="00000000" w:rsidDel="00000000" w:rsidP="00000000" w:rsidRDefault="00000000" w:rsidRPr="00000000" w14:paraId="0000021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DIY Escritura-ejecución.</w:t>
            </w:r>
          </w:p>
          <w:p w:rsidR="00000000" w:rsidDel="00000000" w:rsidP="00000000" w:rsidRDefault="00000000" w:rsidRPr="00000000" w14:paraId="0000021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Toma de notas</w:t>
            </w:r>
          </w:p>
          <w:p w:rsidR="00000000" w:rsidDel="00000000" w:rsidP="00000000" w:rsidRDefault="00000000" w:rsidRPr="00000000" w14:paraId="0000021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Uso de las TIC </w:t>
            </w:r>
          </w:p>
          <w:p w:rsidR="00000000" w:rsidDel="00000000" w:rsidP="00000000" w:rsidRDefault="00000000" w:rsidRPr="00000000" w14:paraId="0000021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Evaluación de pares </w:t>
            </w:r>
          </w:p>
          <w:p w:rsidR="00000000" w:rsidDel="00000000" w:rsidP="00000000" w:rsidRDefault="00000000" w:rsidRPr="00000000" w14:paraId="0000021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Co-evaluación</w:t>
            </w:r>
          </w:p>
        </w:tc>
        <w:tc>
          <w:tcPr/>
          <w:p w:rsidR="00000000" w:rsidDel="00000000" w:rsidP="00000000" w:rsidRDefault="00000000" w:rsidRPr="00000000" w14:paraId="00000219">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21A">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1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Portafolios (del contenido de la Unidad)</w:t>
            </w:r>
          </w:p>
          <w:p w:rsidR="00000000" w:rsidDel="00000000" w:rsidP="00000000" w:rsidRDefault="00000000" w:rsidRPr="00000000" w14:paraId="0000021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Evaluación </w:t>
            </w:r>
          </w:p>
          <w:p w:rsidR="00000000" w:rsidDel="00000000" w:rsidP="00000000" w:rsidRDefault="00000000" w:rsidRPr="00000000" w14:paraId="0000021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Escrita</w:t>
            </w:r>
          </w:p>
          <w:p w:rsidR="00000000" w:rsidDel="00000000" w:rsidP="00000000" w:rsidRDefault="00000000" w:rsidRPr="00000000" w14:paraId="0000021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Oral</w:t>
            </w:r>
          </w:p>
          <w:p w:rsidR="00000000" w:rsidDel="00000000" w:rsidP="00000000" w:rsidRDefault="00000000" w:rsidRPr="00000000" w14:paraId="0000021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Gramatical</w:t>
            </w:r>
          </w:p>
          <w:p w:rsidR="00000000" w:rsidDel="00000000" w:rsidP="00000000" w:rsidRDefault="00000000" w:rsidRPr="00000000" w14:paraId="0000022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Libro de trabajo</w:t>
            </w:r>
          </w:p>
          <w:p w:rsidR="00000000" w:rsidDel="00000000" w:rsidP="00000000" w:rsidRDefault="00000000" w:rsidRPr="00000000" w14:paraId="0000022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Tareas</w:t>
            </w:r>
          </w:p>
          <w:p w:rsidR="00000000" w:rsidDel="00000000" w:rsidP="00000000" w:rsidRDefault="00000000" w:rsidRPr="00000000" w14:paraId="0000022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Trabajo en clase </w:t>
            </w:r>
          </w:p>
          <w:p w:rsidR="00000000" w:rsidDel="00000000" w:rsidP="00000000" w:rsidRDefault="00000000" w:rsidRPr="00000000" w14:paraId="0000022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Asistencia</w:t>
            </w:r>
          </w:p>
        </w:tc>
      </w:tr>
      <w:tr>
        <w:trPr>
          <w:cantSplit w:val="0"/>
          <w:trHeight w:val="165" w:hRule="atLeast"/>
          <w:tblHeader w:val="0"/>
        </w:trPr>
        <w:tc>
          <w:tcPr>
            <w:gridSpan w:val="4"/>
          </w:tcPr>
          <w:p w:rsidR="00000000" w:rsidDel="00000000" w:rsidP="00000000" w:rsidRDefault="00000000" w:rsidRPr="00000000" w14:paraId="00000226">
            <w:pPr>
              <w:rPr>
                <w:rFonts w:ascii="Bookman Old Style" w:cs="Bookman Old Style" w:eastAsia="Bookman Old Style" w:hAnsi="Bookman Old Style"/>
                <w:sz w:val="28"/>
                <w:szCs w:val="28"/>
              </w:rPr>
            </w:pPr>
            <w:r w:rsidDel="00000000" w:rsidR="00000000" w:rsidRPr="00000000">
              <w:rPr>
                <w:rtl w:val="0"/>
              </w:rPr>
            </w:r>
          </w:p>
        </w:tc>
        <w:tc>
          <w:tcPr>
            <w:gridSpan w:val="2"/>
          </w:tcPr>
          <w:p w:rsidR="00000000" w:rsidDel="00000000" w:rsidP="00000000" w:rsidRDefault="00000000" w:rsidRPr="00000000" w14:paraId="0000022A">
            <w:pPr>
              <w:rPr>
                <w:rFonts w:ascii="Bookman Old Style" w:cs="Bookman Old Style" w:eastAsia="Bookman Old Style" w:hAnsi="Bookman Old Style"/>
                <w:sz w:val="28"/>
                <w:szCs w:val="28"/>
              </w:rPr>
            </w:pPr>
            <w:r w:rsidDel="00000000" w:rsidR="00000000" w:rsidRPr="00000000">
              <w:rPr>
                <w:rtl w:val="0"/>
              </w:rPr>
            </w:r>
          </w:p>
        </w:tc>
        <w:tc>
          <w:tcPr>
            <w:gridSpan w:val="4"/>
          </w:tcPr>
          <w:p w:rsidR="00000000" w:rsidDel="00000000" w:rsidP="00000000" w:rsidRDefault="00000000" w:rsidRPr="00000000" w14:paraId="0000022C">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23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Rol del docente</w:t>
            </w:r>
          </w:p>
        </w:tc>
      </w:tr>
      <w:tr>
        <w:trPr>
          <w:cantSplit w:val="0"/>
          <w:trHeight w:val="180" w:hRule="atLeast"/>
          <w:tblHeader w:val="0"/>
        </w:trPr>
        <w:tc>
          <w:tcPr>
            <w:gridSpan w:val="10"/>
          </w:tcPr>
          <w:p w:rsidR="00000000" w:rsidDel="00000000" w:rsidP="00000000" w:rsidRDefault="00000000" w:rsidRPr="00000000" w14:paraId="0000023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Exposición y Explicación de los temas gramaticales</w:t>
            </w:r>
          </w:p>
          <w:p w:rsidR="00000000" w:rsidDel="00000000" w:rsidP="00000000" w:rsidRDefault="00000000" w:rsidRPr="00000000" w14:paraId="0000023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Desarrollo de actividades que propicien la práctica tanto oral, como escrita de los temas establecidos por medio del uso de las TIC`s</w:t>
            </w:r>
          </w:p>
          <w:p w:rsidR="00000000" w:rsidDel="00000000" w:rsidP="00000000" w:rsidRDefault="00000000" w:rsidRPr="00000000" w14:paraId="0000023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Evaluar las áreas específicas para la adquisición del idioma (oral, escrito, gramatical y auditivo)</w:t>
            </w:r>
          </w:p>
          <w:p w:rsidR="00000000" w:rsidDel="00000000" w:rsidP="00000000" w:rsidRDefault="00000000" w:rsidRPr="00000000" w14:paraId="0000023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Retroalimentar: identificar necesidades de conocimiento o apoyo en la mejora del manejo de los diversos temas.</w:t>
            </w:r>
          </w:p>
        </w:tc>
      </w:tr>
      <w:tr>
        <w:trPr>
          <w:cantSplit w:val="0"/>
          <w:trHeight w:val="165" w:hRule="atLeast"/>
          <w:tblHeader w:val="0"/>
        </w:trPr>
        <w:tc>
          <w:tcPr>
            <w:gridSpan w:val="10"/>
          </w:tcPr>
          <w:p w:rsidR="00000000" w:rsidDel="00000000" w:rsidP="00000000" w:rsidRDefault="00000000" w:rsidRPr="00000000" w14:paraId="0000024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didáctico</w:t>
            </w:r>
          </w:p>
        </w:tc>
      </w:tr>
      <w:tr>
        <w:trPr>
          <w:cantSplit w:val="0"/>
          <w:trHeight w:val="150" w:hRule="atLeast"/>
          <w:tblHeader w:val="0"/>
        </w:trPr>
        <w:tc>
          <w:tcPr>
            <w:gridSpan w:val="10"/>
          </w:tcPr>
          <w:p w:rsidR="00000000" w:rsidDel="00000000" w:rsidP="00000000" w:rsidRDefault="00000000" w:rsidRPr="00000000" w14:paraId="0000025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w:t>
              <w:tab/>
            </w:r>
            <w:r w:rsidDel="00000000" w:rsidR="00000000" w:rsidRPr="00000000">
              <w:rPr>
                <w:rFonts w:ascii="Bookman Old Style" w:cs="Bookman Old Style" w:eastAsia="Bookman Old Style" w:hAnsi="Bookman Old Style"/>
                <w:b w:val="0"/>
                <w:sz w:val="28"/>
                <w:szCs w:val="28"/>
                <w:rtl w:val="0"/>
              </w:rPr>
              <w:t xml:space="preserve">Libro: Engineering</w:t>
            </w:r>
          </w:p>
          <w:p w:rsidR="00000000" w:rsidDel="00000000" w:rsidP="00000000" w:rsidRDefault="00000000" w:rsidRPr="00000000" w14:paraId="0000025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Hojas de trabajo (worksheets)</w:t>
            </w:r>
            <w:r w:rsidDel="00000000" w:rsidR="00000000" w:rsidRPr="00000000">
              <w:rPr>
                <w:rtl w:val="0"/>
              </w:rPr>
            </w:r>
          </w:p>
        </w:tc>
      </w:tr>
      <w:tr>
        <w:trPr>
          <w:cantSplit w:val="0"/>
          <w:trHeight w:val="180" w:hRule="atLeast"/>
          <w:tblHeader w:val="0"/>
        </w:trPr>
        <w:tc>
          <w:tcPr>
            <w:gridSpan w:val="10"/>
          </w:tcPr>
          <w:p w:rsidR="00000000" w:rsidDel="00000000" w:rsidP="00000000" w:rsidRDefault="00000000" w:rsidRPr="00000000" w14:paraId="0000025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bibliográfico de consulta</w:t>
            </w:r>
          </w:p>
        </w:tc>
      </w:tr>
      <w:tr>
        <w:trPr>
          <w:cantSplit w:val="0"/>
          <w:trHeight w:val="134" w:hRule="atLeast"/>
          <w:tblHeader w:val="0"/>
        </w:trPr>
        <w:tc>
          <w:tcPr>
            <w:gridSpan w:val="10"/>
          </w:tcPr>
          <w:p w:rsidR="00000000" w:rsidDel="00000000" w:rsidP="00000000" w:rsidRDefault="00000000" w:rsidRPr="00000000" w14:paraId="00000266">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Lloyd Charles, Frazier James A. Carreer paths “Engineering”</w:t>
            </w:r>
          </w:p>
          <w:p w:rsidR="00000000" w:rsidDel="00000000" w:rsidP="00000000" w:rsidRDefault="00000000" w:rsidRPr="00000000" w14:paraId="0000026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Greseendorf Marion, Richmond “At work”</w:t>
            </w:r>
            <w:r w:rsidDel="00000000" w:rsidR="00000000" w:rsidRPr="00000000">
              <w:rPr>
                <w:rtl w:val="0"/>
              </w:rPr>
            </w:r>
          </w:p>
        </w:tc>
      </w:tr>
    </w:tbl>
    <w:p w:rsidR="00000000" w:rsidDel="00000000" w:rsidP="00000000" w:rsidRDefault="00000000" w:rsidRPr="00000000" w14:paraId="00000271">
      <w:pPr>
        <w:rPr>
          <w:rFonts w:ascii="Bookman Old Style" w:cs="Bookman Old Style" w:eastAsia="Bookman Old Style" w:hAnsi="Bookman Old Style"/>
          <w:sz w:val="28"/>
          <w:szCs w:val="28"/>
        </w:rPr>
      </w:pPr>
      <w:r w:rsidDel="00000000" w:rsidR="00000000" w:rsidRPr="00000000">
        <w:rPr>
          <w:rtl w:val="0"/>
        </w:rPr>
      </w:r>
    </w:p>
    <w:tbl>
      <w:tblPr>
        <w:tblStyle w:val="Table6"/>
        <w:tblW w:w="14658.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936"/>
        <w:gridCol w:w="247"/>
        <w:gridCol w:w="2432"/>
        <w:gridCol w:w="191"/>
        <w:gridCol w:w="45"/>
        <w:gridCol w:w="4455"/>
        <w:gridCol w:w="236"/>
        <w:gridCol w:w="2894"/>
        <w:gridCol w:w="255"/>
        <w:gridCol w:w="1967"/>
        <w:tblGridChange w:id="0">
          <w:tblGrid>
            <w:gridCol w:w="1936"/>
            <w:gridCol w:w="247"/>
            <w:gridCol w:w="2432"/>
            <w:gridCol w:w="191"/>
            <w:gridCol w:w="45"/>
            <w:gridCol w:w="4455"/>
            <w:gridCol w:w="236"/>
            <w:gridCol w:w="2894"/>
            <w:gridCol w:w="255"/>
            <w:gridCol w:w="1967"/>
          </w:tblGrid>
        </w:tblGridChange>
      </w:tblGrid>
      <w:tr>
        <w:trPr>
          <w:cantSplit w:val="0"/>
          <w:trHeight w:val="150" w:hRule="atLeast"/>
          <w:tblHeader w:val="0"/>
        </w:trPr>
        <w:tc>
          <w:tcPr/>
          <w:p w:rsidR="00000000" w:rsidDel="00000000" w:rsidP="00000000" w:rsidRDefault="00000000" w:rsidRPr="00000000" w14:paraId="0000027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Unidad de Aprendizaje</w:t>
            </w:r>
          </w:p>
        </w:tc>
        <w:tc>
          <w:tcPr/>
          <w:p w:rsidR="00000000" w:rsidDel="00000000" w:rsidP="00000000" w:rsidRDefault="00000000" w:rsidRPr="00000000" w14:paraId="00000273">
            <w:pPr>
              <w:rPr>
                <w:rFonts w:ascii="Bookman Old Style" w:cs="Bookman Old Style" w:eastAsia="Bookman Old Style" w:hAnsi="Bookman Old Style"/>
                <w:sz w:val="28"/>
                <w:szCs w:val="28"/>
              </w:rPr>
            </w:pPr>
            <w:r w:rsidDel="00000000" w:rsidR="00000000" w:rsidRPr="00000000">
              <w:rPr>
                <w:rtl w:val="0"/>
              </w:rPr>
            </w:r>
          </w:p>
        </w:tc>
        <w:tc>
          <w:tcPr>
            <w:gridSpan w:val="6"/>
          </w:tcPr>
          <w:p w:rsidR="00000000" w:rsidDel="00000000" w:rsidP="00000000" w:rsidRDefault="00000000" w:rsidRPr="00000000" w14:paraId="0000027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Nombre de la Unidad de Aprendizaje:</w:t>
            </w:r>
          </w:p>
          <w:p w:rsidR="00000000" w:rsidDel="00000000" w:rsidP="00000000" w:rsidRDefault="00000000" w:rsidRPr="00000000" w14:paraId="00000275">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27B">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27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Tiempo Requerido</w:t>
            </w:r>
          </w:p>
        </w:tc>
      </w:tr>
      <w:tr>
        <w:trPr>
          <w:cantSplit w:val="0"/>
          <w:trHeight w:val="180" w:hRule="atLeast"/>
          <w:tblHeader w:val="0"/>
        </w:trPr>
        <w:tc>
          <w:tcPr/>
          <w:p w:rsidR="00000000" w:rsidDel="00000000" w:rsidP="00000000" w:rsidRDefault="00000000" w:rsidRPr="00000000" w14:paraId="0000027D">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III</w:t>
            </w:r>
          </w:p>
        </w:tc>
        <w:tc>
          <w:tcPr/>
          <w:p w:rsidR="00000000" w:rsidDel="00000000" w:rsidP="00000000" w:rsidRDefault="00000000" w:rsidRPr="00000000" w14:paraId="0000027E">
            <w:pPr>
              <w:rPr>
                <w:rFonts w:ascii="Bookman Old Style" w:cs="Bookman Old Style" w:eastAsia="Bookman Old Style" w:hAnsi="Bookman Old Style"/>
                <w:b w:val="1"/>
                <w:sz w:val="28"/>
                <w:szCs w:val="28"/>
              </w:rPr>
            </w:pPr>
            <w:r w:rsidDel="00000000" w:rsidR="00000000" w:rsidRPr="00000000">
              <w:rPr>
                <w:rtl w:val="0"/>
              </w:rPr>
            </w:r>
          </w:p>
        </w:tc>
        <w:tc>
          <w:tcPr>
            <w:gridSpan w:val="6"/>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200" w:line="276" w:lineRule="auto"/>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Tipos de Ingeniería: Química, Mecánica, Eléctrica, Civil y Aeroespacial.</w:t>
            </w:r>
          </w:p>
        </w:tc>
        <w:tc>
          <w:tcPr/>
          <w:p w:rsidR="00000000" w:rsidDel="00000000" w:rsidP="00000000" w:rsidRDefault="00000000" w:rsidRPr="00000000" w14:paraId="00000285">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286">
            <w:pPr>
              <w:jc w:val="cente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30 hrs</w:t>
            </w:r>
          </w:p>
        </w:tc>
      </w:tr>
      <w:tr>
        <w:trPr>
          <w:cantSplit w:val="0"/>
          <w:trHeight w:val="180" w:hRule="atLeast"/>
          <w:tblHeader w:val="0"/>
        </w:trPr>
        <w:tc>
          <w:tcPr>
            <w:gridSpan w:val="10"/>
          </w:tcPr>
          <w:p w:rsidR="00000000" w:rsidDel="00000000" w:rsidP="00000000" w:rsidRDefault="00000000" w:rsidRPr="00000000" w14:paraId="0000028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Desempeño de estudiante al concluir la unidad</w:t>
            </w:r>
          </w:p>
        </w:tc>
      </w:tr>
      <w:tr>
        <w:trPr>
          <w:cantSplit w:val="0"/>
          <w:trHeight w:val="210" w:hRule="atLeast"/>
          <w:tblHeader w:val="0"/>
        </w:trPr>
        <w:tc>
          <w:tcPr>
            <w:gridSpan w:val="10"/>
          </w:tcPr>
          <w:p w:rsidR="00000000" w:rsidDel="00000000" w:rsidP="00000000" w:rsidRDefault="00000000" w:rsidRPr="00000000" w14:paraId="000002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Elaborar citas, reportes, órdenes, instrucciones y peticiones para llevar a cabo acciones en un espacio público y/o académico. </w:t>
            </w:r>
          </w:p>
          <w:p w:rsidR="00000000" w:rsidDel="00000000" w:rsidP="00000000" w:rsidRDefault="00000000" w:rsidRPr="00000000" w14:paraId="000002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Comparar la diferencia entre discurso directo e indirecto.</w:t>
            </w:r>
          </w:p>
          <w:p w:rsidR="00000000" w:rsidDel="00000000" w:rsidP="00000000" w:rsidRDefault="00000000" w:rsidRPr="00000000" w14:paraId="0000029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Analizar la función contextual de una frase para determinar su aplicación.</w:t>
            </w:r>
          </w:p>
          <w:p w:rsidR="00000000" w:rsidDel="00000000" w:rsidP="00000000" w:rsidRDefault="00000000" w:rsidRPr="00000000" w14:paraId="0000029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Expresar necesidad, gustos y preferencias en el ámbito académico- social.</w:t>
            </w:r>
          </w:p>
          <w:p w:rsidR="00000000" w:rsidDel="00000000" w:rsidP="00000000" w:rsidRDefault="00000000" w:rsidRPr="00000000" w14:paraId="0000029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Establecer escenarios  alternativos a los reales  como parte de formación </w:t>
            </w:r>
            <w:r w:rsidDel="00000000" w:rsidR="00000000" w:rsidRPr="00000000">
              <w:rPr>
                <w:rFonts w:ascii="Bookman Old Style" w:cs="Bookman Old Style" w:eastAsia="Bookman Old Style" w:hAnsi="Bookman Old Style"/>
                <w:b w:val="0"/>
                <w:sz w:val="28"/>
                <w:szCs w:val="28"/>
                <w:rtl w:val="0"/>
              </w:rPr>
              <w:t xml:space="preserve">académica,</w:t>
            </w: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 disciplinar y laboral.</w:t>
            </w:r>
          </w:p>
          <w:p w:rsidR="00000000" w:rsidDel="00000000" w:rsidP="00000000" w:rsidRDefault="00000000" w:rsidRPr="00000000" w14:paraId="0000029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-Conversar y redactar un escrito para justificar alguna acción o situación que tuvo un resultado fortuito o de fuerza mayor.</w:t>
            </w:r>
          </w:p>
          <w:p w:rsidR="00000000" w:rsidDel="00000000" w:rsidP="00000000" w:rsidRDefault="00000000" w:rsidRPr="00000000" w14:paraId="0000029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Discutir y redactar una crítica, una queja o un pliego de posiciones relacionadas a su ámbito disciplinar.</w:t>
            </w:r>
          </w:p>
        </w:tc>
      </w:tr>
      <w:tr>
        <w:trPr>
          <w:cantSplit w:val="0"/>
          <w:trHeight w:val="210" w:hRule="atLeast"/>
          <w:tblHeader w:val="0"/>
        </w:trPr>
        <w:tc>
          <w:tcPr>
            <w:gridSpan w:val="3"/>
          </w:tcPr>
          <w:p w:rsidR="00000000" w:rsidDel="00000000" w:rsidP="00000000" w:rsidRDefault="00000000" w:rsidRPr="00000000" w14:paraId="000002A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Objetivos de aprendizaje</w:t>
            </w:r>
          </w:p>
        </w:tc>
        <w:tc>
          <w:tcPr>
            <w:gridSpan w:val="2"/>
          </w:tcPr>
          <w:p w:rsidR="00000000" w:rsidDel="00000000" w:rsidP="00000000" w:rsidRDefault="00000000" w:rsidRPr="00000000" w14:paraId="000002A4">
            <w:pPr>
              <w:rPr>
                <w:rFonts w:ascii="Bookman Old Style" w:cs="Bookman Old Style" w:eastAsia="Bookman Old Style" w:hAnsi="Bookman Old Style"/>
                <w:b w:val="1"/>
                <w:sz w:val="28"/>
                <w:szCs w:val="28"/>
              </w:rPr>
            </w:pPr>
            <w:r w:rsidDel="00000000" w:rsidR="00000000" w:rsidRPr="00000000">
              <w:rPr>
                <w:rtl w:val="0"/>
              </w:rPr>
            </w:r>
          </w:p>
        </w:tc>
        <w:tc>
          <w:tcPr>
            <w:gridSpan w:val="5"/>
          </w:tcPr>
          <w:p w:rsidR="00000000" w:rsidDel="00000000" w:rsidP="00000000" w:rsidRDefault="00000000" w:rsidRPr="00000000" w14:paraId="000002A6">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Competencias a desarrollar</w:t>
            </w:r>
          </w:p>
        </w:tc>
      </w:tr>
      <w:tr>
        <w:trPr>
          <w:cantSplit w:val="0"/>
          <w:trHeight w:val="165" w:hRule="atLeast"/>
          <w:tblHeader w:val="0"/>
        </w:trPr>
        <w:tc>
          <w:tcPr>
            <w:gridSpan w:val="3"/>
          </w:tcPr>
          <w:p w:rsidR="00000000" w:rsidDel="00000000" w:rsidP="00000000" w:rsidRDefault="00000000" w:rsidRPr="00000000" w14:paraId="000002AB">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AC">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AD">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AE">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AF">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B0">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B1">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B2">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B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Interpretar y relatar de manera oral y escrita deseos en situaciones presentes, futuras y/o pasadas con un resultado hipotético distinto para expresar lo que una tercera persona ha dicho, deseos propios o ajenos y resultados inesperados.</w:t>
            </w:r>
          </w:p>
        </w:tc>
        <w:tc>
          <w:tcPr>
            <w:gridSpan w:val="2"/>
          </w:tcPr>
          <w:p w:rsidR="00000000" w:rsidDel="00000000" w:rsidP="00000000" w:rsidRDefault="00000000" w:rsidRPr="00000000" w14:paraId="000002B6">
            <w:pPr>
              <w:rPr>
                <w:rFonts w:ascii="Bookman Old Style" w:cs="Bookman Old Style" w:eastAsia="Bookman Old Style" w:hAnsi="Bookman Old Style"/>
                <w:sz w:val="28"/>
                <w:szCs w:val="28"/>
              </w:rPr>
            </w:pPr>
            <w:r w:rsidDel="00000000" w:rsidR="00000000" w:rsidRPr="00000000">
              <w:rPr>
                <w:rtl w:val="0"/>
              </w:rPr>
            </w:r>
          </w:p>
        </w:tc>
        <w:tc>
          <w:tcPr>
            <w:gridSpan w:val="5"/>
          </w:tcPr>
          <w:p w:rsidR="00000000" w:rsidDel="00000000" w:rsidP="00000000" w:rsidRDefault="00000000" w:rsidRPr="00000000" w14:paraId="000002B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Bookman Old Style" w:cs="Bookman Old Style" w:eastAsia="Bookman Old Style" w:hAnsi="Bookman Old Style"/>
                <w:b w:val="1"/>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
                <w:szCs w:val="28"/>
                <w:u w:val="none"/>
                <w:shd w:fill="auto" w:val="clear"/>
                <w:vertAlign w:val="baseline"/>
                <w:rtl w:val="0"/>
              </w:rPr>
              <w:t xml:space="preserve">Usar el lenguaje indirecto</w:t>
            </w:r>
          </w:p>
          <w:p w:rsidR="00000000" w:rsidDel="00000000" w:rsidP="00000000" w:rsidRDefault="00000000" w:rsidRPr="00000000" w14:paraId="000002B9">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Lenguaje indirecto (repored speech) presente simple, presente progresivo, presente perfecto simple y pasado simple.</w:t>
            </w:r>
          </w:p>
          <w:p w:rsidR="00000000" w:rsidDel="00000000" w:rsidP="00000000" w:rsidRDefault="00000000" w:rsidRPr="00000000" w14:paraId="000002BA">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 Vocabulario:</w:t>
            </w:r>
          </w:p>
          <w:p w:rsidR="00000000" w:rsidDel="00000000" w:rsidP="00000000" w:rsidRDefault="00000000" w:rsidRPr="00000000" w14:paraId="000002BB">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 Actividades de esparcimiento.</w:t>
            </w:r>
          </w:p>
          <w:p w:rsidR="00000000" w:rsidDel="00000000" w:rsidP="00000000" w:rsidRDefault="00000000" w:rsidRPr="00000000" w14:paraId="000002BC">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Ámbitos profesionales.</w:t>
            </w:r>
          </w:p>
          <w:p w:rsidR="00000000" w:rsidDel="00000000" w:rsidP="00000000" w:rsidRDefault="00000000" w:rsidRPr="00000000" w14:paraId="000002BD">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Anuncios.</w:t>
            </w:r>
          </w:p>
          <w:p w:rsidR="00000000" w:rsidDel="00000000" w:rsidP="00000000" w:rsidRDefault="00000000" w:rsidRPr="00000000" w14:paraId="000002BE">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Movilidad a través de medios de transporte.</w:t>
            </w:r>
          </w:p>
          <w:p w:rsidR="00000000" w:rsidDel="00000000" w:rsidP="00000000" w:rsidRDefault="00000000" w:rsidRPr="00000000" w14:paraId="000002BF">
            <w:pPr>
              <w:ind w:left="360" w:firstLine="0"/>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sz w:val="28"/>
                <w:szCs w:val="28"/>
                <w:rtl w:val="0"/>
              </w:rPr>
              <w:t xml:space="preserve">2. </w:t>
            </w:r>
            <w:r w:rsidDel="00000000" w:rsidR="00000000" w:rsidRPr="00000000">
              <w:rPr>
                <w:rFonts w:ascii="Bookman Old Style" w:cs="Bookman Old Style" w:eastAsia="Bookman Old Style" w:hAnsi="Bookman Old Style"/>
                <w:b w:val="1"/>
                <w:sz w:val="28"/>
                <w:szCs w:val="28"/>
                <w:rtl w:val="0"/>
              </w:rPr>
              <w:t xml:space="preserve">Identificar gerundios e infinitivos.</w:t>
            </w:r>
          </w:p>
          <w:p w:rsidR="00000000" w:rsidDel="00000000" w:rsidP="00000000" w:rsidRDefault="00000000" w:rsidRPr="00000000" w14:paraId="000002C0">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Gerundios ( enjoy, postpone,[put off], quit[stop], avoid, consider, mind, finish [complete], keep [continue], mention, suggest, delay, appreciate, discuss)</w:t>
            </w:r>
          </w:p>
          <w:p w:rsidR="00000000" w:rsidDel="00000000" w:rsidP="00000000" w:rsidRDefault="00000000" w:rsidRPr="00000000" w14:paraId="000002C1">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-Infinitives. ( hope to, promise to,  seem to, expect, plan to, need to,  agree to, appear to,  would like to, intend to,  offer to, pretend to, want to,  decide to, refuse to, ask to)</w:t>
            </w:r>
          </w:p>
          <w:p w:rsidR="00000000" w:rsidDel="00000000" w:rsidP="00000000" w:rsidRDefault="00000000" w:rsidRPr="00000000" w14:paraId="000002C2">
            <w:pPr>
              <w:ind w:left="360" w:firstLine="0"/>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sz w:val="28"/>
                <w:szCs w:val="28"/>
                <w:rtl w:val="0"/>
              </w:rPr>
              <w:t xml:space="preserve">3. </w:t>
            </w:r>
            <w:r w:rsidDel="00000000" w:rsidR="00000000" w:rsidRPr="00000000">
              <w:rPr>
                <w:rFonts w:ascii="Bookman Old Style" w:cs="Bookman Old Style" w:eastAsia="Bookman Old Style" w:hAnsi="Bookman Old Style"/>
                <w:b w:val="1"/>
                <w:sz w:val="28"/>
                <w:szCs w:val="28"/>
                <w:rtl w:val="0"/>
              </w:rPr>
              <w:t xml:space="preserve">Identificar y usar el segundo condicional, además de funciones específicas.</w:t>
            </w:r>
          </w:p>
          <w:p w:rsidR="00000000" w:rsidDel="00000000" w:rsidP="00000000" w:rsidRDefault="00000000" w:rsidRPr="00000000" w14:paraId="000002C3">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Segunda Condicional</w:t>
            </w:r>
          </w:p>
          <w:p w:rsidR="00000000" w:rsidDel="00000000" w:rsidP="00000000" w:rsidRDefault="00000000" w:rsidRPr="00000000" w14:paraId="000002C4">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If-+ pasado simple+ would+ infinitive. </w:t>
            </w:r>
          </w:p>
          <w:p w:rsidR="00000000" w:rsidDel="00000000" w:rsidP="00000000" w:rsidRDefault="00000000" w:rsidRPr="00000000" w14:paraId="000002C5">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Funciones específicas:</w:t>
            </w:r>
          </w:p>
          <w:p w:rsidR="00000000" w:rsidDel="00000000" w:rsidP="00000000" w:rsidRDefault="00000000" w:rsidRPr="00000000" w14:paraId="000002C6">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 wish…</w:t>
            </w:r>
          </w:p>
          <w:p w:rsidR="00000000" w:rsidDel="00000000" w:rsidP="00000000" w:rsidRDefault="00000000" w:rsidRPr="00000000" w14:paraId="000002C7">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If only…</w:t>
            </w:r>
          </w:p>
          <w:p w:rsidR="00000000" w:rsidDel="00000000" w:rsidP="00000000" w:rsidRDefault="00000000" w:rsidRPr="00000000" w14:paraId="000002C8">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Vocabulario:</w:t>
            </w:r>
          </w:p>
          <w:p w:rsidR="00000000" w:rsidDel="00000000" w:rsidP="00000000" w:rsidRDefault="00000000" w:rsidRPr="00000000" w14:paraId="000002C9">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-Académicos- profesional. </w:t>
            </w:r>
          </w:p>
          <w:p w:rsidR="00000000" w:rsidDel="00000000" w:rsidP="00000000" w:rsidRDefault="00000000" w:rsidRPr="00000000" w14:paraId="000002CA">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-Dispositivos electronicos. </w:t>
            </w:r>
          </w:p>
          <w:p w:rsidR="00000000" w:rsidDel="00000000" w:rsidP="00000000" w:rsidRDefault="00000000" w:rsidRPr="00000000" w14:paraId="000002CB">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-Divisas.</w:t>
            </w:r>
          </w:p>
          <w:p w:rsidR="00000000" w:rsidDel="00000000" w:rsidP="00000000" w:rsidRDefault="00000000" w:rsidRPr="00000000" w14:paraId="000002CC">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 Quejas.</w:t>
            </w:r>
          </w:p>
          <w:p w:rsidR="00000000" w:rsidDel="00000000" w:rsidP="00000000" w:rsidRDefault="00000000" w:rsidRPr="00000000" w14:paraId="000002CD">
            <w:pPr>
              <w:ind w:left="360" w:firstLine="0"/>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sz w:val="28"/>
                <w:szCs w:val="28"/>
                <w:rtl w:val="0"/>
              </w:rPr>
              <w:t xml:space="preserve">4</w:t>
            </w:r>
            <w:r w:rsidDel="00000000" w:rsidR="00000000" w:rsidRPr="00000000">
              <w:rPr>
                <w:rFonts w:ascii="Bookman Old Style" w:cs="Bookman Old Style" w:eastAsia="Bookman Old Style" w:hAnsi="Bookman Old Style"/>
                <w:b w:val="1"/>
                <w:sz w:val="28"/>
                <w:szCs w:val="28"/>
                <w:rtl w:val="0"/>
              </w:rPr>
              <w:t xml:space="preserve">. Identificar y usar la tercera condicional.</w:t>
            </w:r>
          </w:p>
          <w:p w:rsidR="00000000" w:rsidDel="00000000" w:rsidP="00000000" w:rsidRDefault="00000000" w:rsidRPr="00000000" w14:paraId="000002CE">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Tercera condicional (would, could, might)</w:t>
            </w:r>
          </w:p>
          <w:p w:rsidR="00000000" w:rsidDel="00000000" w:rsidP="00000000" w:rsidRDefault="00000000" w:rsidRPr="00000000" w14:paraId="000002C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    If+ pasado perfecto+ would/could/might + presente perfecto.</w:t>
            </w:r>
          </w:p>
          <w:p w:rsidR="00000000" w:rsidDel="00000000" w:rsidP="00000000" w:rsidRDefault="00000000" w:rsidRPr="00000000" w14:paraId="000002D0">
            <w:pPr>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Funciones</w:t>
            </w:r>
          </w:p>
          <w:p w:rsidR="00000000" w:rsidDel="00000000" w:rsidP="00000000" w:rsidRDefault="00000000" w:rsidRPr="00000000" w14:paraId="000002D1">
            <w:pPr>
              <w:ind w:left="360" w:firstLine="0"/>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D2">
            <w:pPr>
              <w:ind w:left="360" w:firstLine="0"/>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D3">
            <w:pPr>
              <w:ind w:left="360" w:firstLine="0"/>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D4">
            <w:pPr>
              <w:ind w:left="360" w:firstLine="0"/>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D5">
            <w:pPr>
              <w:ind w:left="360" w:firstLine="0"/>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D6">
            <w:pPr>
              <w:ind w:left="360" w:firstLine="0"/>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D7">
            <w:pPr>
              <w:ind w:left="360" w:firstLine="0"/>
              <w:rPr>
                <w:rFonts w:ascii="Bookman Old Style" w:cs="Bookman Old Style" w:eastAsia="Bookman Old Style" w:hAnsi="Bookman Old Style"/>
                <w:sz w:val="28"/>
                <w:szCs w:val="28"/>
              </w:rPr>
            </w:pPr>
            <w:r w:rsidDel="00000000" w:rsidR="00000000" w:rsidRPr="00000000">
              <w:rPr>
                <w:rtl w:val="0"/>
              </w:rPr>
            </w:r>
          </w:p>
        </w:tc>
      </w:tr>
      <w:tr>
        <w:trPr>
          <w:cantSplit w:val="0"/>
          <w:trHeight w:val="180" w:hRule="atLeast"/>
          <w:tblHeader w:val="0"/>
        </w:trPr>
        <w:tc>
          <w:tcPr>
            <w:gridSpan w:val="3"/>
          </w:tcPr>
          <w:p w:rsidR="00000000" w:rsidDel="00000000" w:rsidP="00000000" w:rsidRDefault="00000000" w:rsidRPr="00000000" w14:paraId="000002D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Actividad de enseñanza</w:t>
            </w:r>
          </w:p>
        </w:tc>
        <w:tc>
          <w:tcPr>
            <w:gridSpan w:val="2"/>
          </w:tcPr>
          <w:p w:rsidR="00000000" w:rsidDel="00000000" w:rsidP="00000000" w:rsidRDefault="00000000" w:rsidRPr="00000000" w14:paraId="000002DF">
            <w:pPr>
              <w:rPr>
                <w:rFonts w:ascii="Bookman Old Style" w:cs="Bookman Old Style" w:eastAsia="Bookman Old Style" w:hAnsi="Bookman Old Style"/>
                <w:b w:val="1"/>
                <w:sz w:val="28"/>
                <w:szCs w:val="28"/>
              </w:rPr>
            </w:pPr>
            <w:r w:rsidDel="00000000" w:rsidR="00000000" w:rsidRPr="00000000">
              <w:rPr>
                <w:rtl w:val="0"/>
              </w:rPr>
            </w:r>
          </w:p>
        </w:tc>
        <w:tc>
          <w:tcPr/>
          <w:p w:rsidR="00000000" w:rsidDel="00000000" w:rsidP="00000000" w:rsidRDefault="00000000" w:rsidRPr="00000000" w14:paraId="000002E1">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Actividad de aprendizaje</w:t>
            </w:r>
          </w:p>
        </w:tc>
        <w:tc>
          <w:tcPr/>
          <w:p w:rsidR="00000000" w:rsidDel="00000000" w:rsidP="00000000" w:rsidRDefault="00000000" w:rsidRPr="00000000" w14:paraId="000002E2">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2E3">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Instrumento de evaluación</w:t>
            </w:r>
          </w:p>
        </w:tc>
      </w:tr>
      <w:tr>
        <w:trPr>
          <w:cantSplit w:val="0"/>
          <w:trHeight w:val="165" w:hRule="atLeast"/>
          <w:tblHeader w:val="0"/>
        </w:trPr>
        <w:tc>
          <w:tcPr>
            <w:gridSpan w:val="3"/>
          </w:tcPr>
          <w:p w:rsidR="00000000" w:rsidDel="00000000" w:rsidP="00000000" w:rsidRDefault="00000000" w:rsidRPr="00000000" w14:paraId="000002E6">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Exposición por parte del maestro</w:t>
            </w:r>
          </w:p>
          <w:p w:rsidR="00000000" w:rsidDel="00000000" w:rsidP="00000000" w:rsidRDefault="00000000" w:rsidRPr="00000000" w14:paraId="000002E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Contextualización temática por medio del aprendizaje integrado de contenidos y lenguas (CLIL)</w:t>
            </w:r>
          </w:p>
          <w:p w:rsidR="00000000" w:rsidDel="00000000" w:rsidP="00000000" w:rsidRDefault="00000000" w:rsidRPr="00000000" w14:paraId="000002E8">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Explicación de estructura de lenguaje</w:t>
            </w:r>
          </w:p>
          <w:p w:rsidR="00000000" w:rsidDel="00000000" w:rsidP="00000000" w:rsidRDefault="00000000" w:rsidRPr="00000000" w14:paraId="000002E9">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2E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Elaboración de material para clase</w:t>
            </w:r>
          </w:p>
          <w:p w:rsidR="00000000" w:rsidDel="00000000" w:rsidP="00000000" w:rsidRDefault="00000000" w:rsidRPr="00000000" w14:paraId="000002E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Mapeos mentales, semánticos, conceptuales</w:t>
            </w:r>
          </w:p>
          <w:p w:rsidR="00000000" w:rsidDel="00000000" w:rsidP="00000000" w:rsidRDefault="00000000" w:rsidRPr="00000000" w14:paraId="000002E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Presentación de estructura de lenguaje y tópico </w:t>
            </w:r>
          </w:p>
          <w:p w:rsidR="00000000" w:rsidDel="00000000" w:rsidP="00000000" w:rsidRDefault="00000000" w:rsidRPr="00000000" w14:paraId="000002E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2EE">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Elaboración de reportes auténticos de búsqueda, selección y análisis de la información documental</w:t>
            </w:r>
          </w:p>
          <w:p w:rsidR="00000000" w:rsidDel="00000000" w:rsidP="00000000" w:rsidRDefault="00000000" w:rsidRPr="00000000" w14:paraId="000002E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Integración de estructura de lenguaje y tópico mediante actividades de producción de lenguaje.</w:t>
            </w:r>
          </w:p>
          <w:p w:rsidR="00000000" w:rsidDel="00000000" w:rsidP="00000000" w:rsidRDefault="00000000" w:rsidRPr="00000000" w14:paraId="000002F0">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Determinación de parámetros a seguir.</w:t>
            </w:r>
          </w:p>
          <w:p w:rsidR="00000000" w:rsidDel="00000000" w:rsidP="00000000" w:rsidRDefault="00000000" w:rsidRPr="00000000" w14:paraId="000002F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p w:rsidR="00000000" w:rsidDel="00000000" w:rsidP="00000000" w:rsidRDefault="00000000" w:rsidRPr="00000000" w14:paraId="000002F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ABP aprendizaje basado en problemas (Planteamiento y/o solución de problemas reales o auténticos)</w:t>
            </w:r>
          </w:p>
          <w:p w:rsidR="00000000" w:rsidDel="00000000" w:rsidP="00000000" w:rsidRDefault="00000000" w:rsidRPr="00000000" w14:paraId="000002F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Integración de estructura de lenguaje y tópico mediante actividades de producción de lenguaje.</w:t>
            </w:r>
          </w:p>
          <w:p w:rsidR="00000000" w:rsidDel="00000000" w:rsidP="00000000" w:rsidRDefault="00000000" w:rsidRPr="00000000" w14:paraId="000002F4">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Determinación de parámetros a seguir.</w:t>
            </w:r>
          </w:p>
          <w:p w:rsidR="00000000" w:rsidDel="00000000" w:rsidP="00000000" w:rsidRDefault="00000000" w:rsidRPr="00000000" w14:paraId="000002F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p w:rsidR="00000000" w:rsidDel="00000000" w:rsidP="00000000" w:rsidRDefault="00000000" w:rsidRPr="00000000" w14:paraId="000002F6">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Glosario de términos para uso diario de su profesión</w:t>
            </w:r>
          </w:p>
          <w:p w:rsidR="00000000" w:rsidDel="00000000" w:rsidP="00000000" w:rsidRDefault="00000000" w:rsidRPr="00000000" w14:paraId="000002F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Elaboración de material para clase</w:t>
            </w:r>
          </w:p>
          <w:p w:rsidR="00000000" w:rsidDel="00000000" w:rsidP="00000000" w:rsidRDefault="00000000" w:rsidRPr="00000000" w14:paraId="000002F8">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2F9">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Portafolio de evidencias</w:t>
            </w:r>
          </w:p>
          <w:p w:rsidR="00000000" w:rsidDel="00000000" w:rsidP="00000000" w:rsidRDefault="00000000" w:rsidRPr="00000000" w14:paraId="000002F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tc>
        <w:tc>
          <w:tcPr>
            <w:gridSpan w:val="2"/>
          </w:tcPr>
          <w:p w:rsidR="00000000" w:rsidDel="00000000" w:rsidP="00000000" w:rsidRDefault="00000000" w:rsidRPr="00000000" w14:paraId="000002FD">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2F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Comprensión de CLIL .</w:t>
            </w:r>
          </w:p>
          <w:p w:rsidR="00000000" w:rsidDel="00000000" w:rsidP="00000000" w:rsidRDefault="00000000" w:rsidRPr="00000000" w14:paraId="0000030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Ejercicios gramaticales individuales, en escenarios escolares y auténticos.</w:t>
            </w:r>
          </w:p>
          <w:p w:rsidR="00000000" w:rsidDel="00000000" w:rsidP="00000000" w:rsidRDefault="00000000" w:rsidRPr="00000000" w14:paraId="0000030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Ejercicios de vocabulario individuales, en escenarios escolares y auténticos.</w:t>
            </w:r>
          </w:p>
          <w:p w:rsidR="00000000" w:rsidDel="00000000" w:rsidP="00000000" w:rsidRDefault="00000000" w:rsidRPr="00000000" w14:paraId="0000030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DIY  Audio-ejecución.</w:t>
            </w:r>
          </w:p>
          <w:p w:rsidR="00000000" w:rsidDel="00000000" w:rsidP="00000000" w:rsidRDefault="00000000" w:rsidRPr="00000000" w14:paraId="0000030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Actividades de escritura.</w:t>
            </w:r>
          </w:p>
          <w:p w:rsidR="00000000" w:rsidDel="00000000" w:rsidP="00000000" w:rsidRDefault="00000000" w:rsidRPr="00000000" w14:paraId="0000030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DIY Escritura-ejecución.</w:t>
            </w:r>
          </w:p>
          <w:p w:rsidR="00000000" w:rsidDel="00000000" w:rsidP="00000000" w:rsidRDefault="00000000" w:rsidRPr="00000000" w14:paraId="0000030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Toma de notas</w:t>
            </w:r>
          </w:p>
          <w:p w:rsidR="00000000" w:rsidDel="00000000" w:rsidP="00000000" w:rsidRDefault="00000000" w:rsidRPr="00000000" w14:paraId="0000030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Uso de las TIC </w:t>
            </w:r>
          </w:p>
          <w:p w:rsidR="00000000" w:rsidDel="00000000" w:rsidP="00000000" w:rsidRDefault="00000000" w:rsidRPr="00000000" w14:paraId="0000030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Evaluación de pares </w:t>
            </w:r>
          </w:p>
          <w:p w:rsidR="00000000" w:rsidDel="00000000" w:rsidP="00000000" w:rsidRDefault="00000000" w:rsidRPr="00000000" w14:paraId="0000030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Co-evaluación</w:t>
            </w:r>
          </w:p>
        </w:tc>
        <w:tc>
          <w:tcPr/>
          <w:p w:rsidR="00000000" w:rsidDel="00000000" w:rsidP="00000000" w:rsidRDefault="00000000" w:rsidRPr="00000000" w14:paraId="00000309">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30A">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30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Portafolios (del contenido de la Unidad)</w:t>
            </w:r>
          </w:p>
          <w:p w:rsidR="00000000" w:rsidDel="00000000" w:rsidP="00000000" w:rsidRDefault="00000000" w:rsidRPr="00000000" w14:paraId="0000030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Evaluación </w:t>
            </w:r>
          </w:p>
          <w:p w:rsidR="00000000" w:rsidDel="00000000" w:rsidP="00000000" w:rsidRDefault="00000000" w:rsidRPr="00000000" w14:paraId="0000030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Escrita</w:t>
            </w:r>
          </w:p>
          <w:p w:rsidR="00000000" w:rsidDel="00000000" w:rsidP="00000000" w:rsidRDefault="00000000" w:rsidRPr="00000000" w14:paraId="0000030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Oral</w:t>
            </w:r>
          </w:p>
          <w:p w:rsidR="00000000" w:rsidDel="00000000" w:rsidP="00000000" w:rsidRDefault="00000000" w:rsidRPr="00000000" w14:paraId="0000030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Gramatical</w:t>
            </w:r>
          </w:p>
          <w:p w:rsidR="00000000" w:rsidDel="00000000" w:rsidP="00000000" w:rsidRDefault="00000000" w:rsidRPr="00000000" w14:paraId="0000031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Libro de trabajo</w:t>
            </w:r>
          </w:p>
          <w:p w:rsidR="00000000" w:rsidDel="00000000" w:rsidP="00000000" w:rsidRDefault="00000000" w:rsidRPr="00000000" w14:paraId="0000031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Tareas</w:t>
            </w:r>
          </w:p>
          <w:p w:rsidR="00000000" w:rsidDel="00000000" w:rsidP="00000000" w:rsidRDefault="00000000" w:rsidRPr="00000000" w14:paraId="0000031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Trabajo en clase </w:t>
            </w:r>
          </w:p>
          <w:p w:rsidR="00000000" w:rsidDel="00000000" w:rsidP="00000000" w:rsidRDefault="00000000" w:rsidRPr="00000000" w14:paraId="0000031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Asistencia</w:t>
            </w:r>
          </w:p>
          <w:p w:rsidR="00000000" w:rsidDel="00000000" w:rsidP="00000000" w:rsidRDefault="00000000" w:rsidRPr="00000000" w14:paraId="00000314">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4"/>
          </w:tcPr>
          <w:p w:rsidR="00000000" w:rsidDel="00000000" w:rsidP="00000000" w:rsidRDefault="00000000" w:rsidRPr="00000000" w14:paraId="00000317">
            <w:pPr>
              <w:rPr>
                <w:rFonts w:ascii="Bookman Old Style" w:cs="Bookman Old Style" w:eastAsia="Bookman Old Style" w:hAnsi="Bookman Old Style"/>
                <w:sz w:val="28"/>
                <w:szCs w:val="28"/>
              </w:rPr>
            </w:pPr>
            <w:r w:rsidDel="00000000" w:rsidR="00000000" w:rsidRPr="00000000">
              <w:rPr>
                <w:rtl w:val="0"/>
              </w:rPr>
            </w:r>
          </w:p>
        </w:tc>
        <w:tc>
          <w:tcPr>
            <w:gridSpan w:val="2"/>
          </w:tcPr>
          <w:p w:rsidR="00000000" w:rsidDel="00000000" w:rsidP="00000000" w:rsidRDefault="00000000" w:rsidRPr="00000000" w14:paraId="0000031B">
            <w:pPr>
              <w:rPr>
                <w:rFonts w:ascii="Bookman Old Style" w:cs="Bookman Old Style" w:eastAsia="Bookman Old Style" w:hAnsi="Bookman Old Style"/>
                <w:sz w:val="28"/>
                <w:szCs w:val="28"/>
              </w:rPr>
            </w:pPr>
            <w:r w:rsidDel="00000000" w:rsidR="00000000" w:rsidRPr="00000000">
              <w:rPr>
                <w:rtl w:val="0"/>
              </w:rPr>
            </w:r>
          </w:p>
        </w:tc>
        <w:tc>
          <w:tcPr>
            <w:gridSpan w:val="4"/>
          </w:tcPr>
          <w:p w:rsidR="00000000" w:rsidDel="00000000" w:rsidP="00000000" w:rsidRDefault="00000000" w:rsidRPr="00000000" w14:paraId="0000031D">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32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Rol del docente</w:t>
            </w:r>
          </w:p>
        </w:tc>
      </w:tr>
      <w:tr>
        <w:trPr>
          <w:cantSplit w:val="0"/>
          <w:trHeight w:val="180" w:hRule="atLeast"/>
          <w:tblHeader w:val="0"/>
        </w:trPr>
        <w:tc>
          <w:tcPr>
            <w:gridSpan w:val="10"/>
          </w:tcPr>
          <w:p w:rsidR="00000000" w:rsidDel="00000000" w:rsidP="00000000" w:rsidRDefault="00000000" w:rsidRPr="00000000" w14:paraId="0000032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Exposición y Explicación de los temas gramaticales</w:t>
            </w:r>
          </w:p>
          <w:p w:rsidR="00000000" w:rsidDel="00000000" w:rsidP="00000000" w:rsidRDefault="00000000" w:rsidRPr="00000000" w14:paraId="0000032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Desarrollo de actividades que propicien la práctica tanto oral, como escrita de los temas establecidos por medio del uso de las TIC`s</w:t>
            </w:r>
          </w:p>
          <w:p w:rsidR="00000000" w:rsidDel="00000000" w:rsidP="00000000" w:rsidRDefault="00000000" w:rsidRPr="00000000" w14:paraId="0000032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Evaluar las áreas específicas para la adquisición del idioma (oral, escrito, gramatical y auditivo)</w:t>
            </w:r>
          </w:p>
          <w:p w:rsidR="00000000" w:rsidDel="00000000" w:rsidP="00000000" w:rsidRDefault="00000000" w:rsidRPr="00000000" w14:paraId="0000032E">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Retroalimentar: identificar necesidades de conocimiento o apoyo en la mejora del manejo de los diversos temas.</w:t>
            </w:r>
          </w:p>
        </w:tc>
      </w:tr>
      <w:tr>
        <w:trPr>
          <w:cantSplit w:val="0"/>
          <w:trHeight w:val="165" w:hRule="atLeast"/>
          <w:tblHeader w:val="0"/>
        </w:trPr>
        <w:tc>
          <w:tcPr>
            <w:gridSpan w:val="10"/>
          </w:tcPr>
          <w:p w:rsidR="00000000" w:rsidDel="00000000" w:rsidP="00000000" w:rsidRDefault="00000000" w:rsidRPr="00000000" w14:paraId="0000033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didáctico</w:t>
            </w:r>
          </w:p>
        </w:tc>
      </w:tr>
      <w:tr>
        <w:trPr>
          <w:cantSplit w:val="0"/>
          <w:trHeight w:val="150" w:hRule="atLeast"/>
          <w:tblHeader w:val="0"/>
        </w:trPr>
        <w:tc>
          <w:tcPr>
            <w:gridSpan w:val="10"/>
          </w:tcPr>
          <w:p w:rsidR="00000000" w:rsidDel="00000000" w:rsidP="00000000" w:rsidRDefault="00000000" w:rsidRPr="00000000" w14:paraId="0000034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w:t>
              <w:tab/>
            </w:r>
            <w:r w:rsidDel="00000000" w:rsidR="00000000" w:rsidRPr="00000000">
              <w:rPr>
                <w:rFonts w:ascii="Bookman Old Style" w:cs="Bookman Old Style" w:eastAsia="Bookman Old Style" w:hAnsi="Bookman Old Style"/>
                <w:b w:val="0"/>
                <w:sz w:val="28"/>
                <w:szCs w:val="28"/>
                <w:rtl w:val="0"/>
              </w:rPr>
              <w:t xml:space="preserve">Libro: Engineering</w:t>
            </w:r>
          </w:p>
          <w:p w:rsidR="00000000" w:rsidDel="00000000" w:rsidP="00000000" w:rsidRDefault="00000000" w:rsidRPr="00000000" w14:paraId="0000034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Hojas de trabajo (worksheets)</w:t>
            </w:r>
            <w:r w:rsidDel="00000000" w:rsidR="00000000" w:rsidRPr="00000000">
              <w:rPr>
                <w:rtl w:val="0"/>
              </w:rPr>
            </w:r>
          </w:p>
        </w:tc>
      </w:tr>
      <w:tr>
        <w:trPr>
          <w:cantSplit w:val="0"/>
          <w:trHeight w:val="180" w:hRule="atLeast"/>
          <w:tblHeader w:val="0"/>
        </w:trPr>
        <w:tc>
          <w:tcPr>
            <w:gridSpan w:val="10"/>
          </w:tcPr>
          <w:p w:rsidR="00000000" w:rsidDel="00000000" w:rsidP="00000000" w:rsidRDefault="00000000" w:rsidRPr="00000000" w14:paraId="0000034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bibliográfico de consulta</w:t>
            </w:r>
          </w:p>
        </w:tc>
      </w:tr>
      <w:tr>
        <w:trPr>
          <w:cantSplit w:val="0"/>
          <w:trHeight w:val="134" w:hRule="atLeast"/>
          <w:tblHeader w:val="0"/>
        </w:trPr>
        <w:tc>
          <w:tcPr>
            <w:gridSpan w:val="10"/>
          </w:tcPr>
          <w:p w:rsidR="00000000" w:rsidDel="00000000" w:rsidP="00000000" w:rsidRDefault="00000000" w:rsidRPr="00000000" w14:paraId="0000035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Lloyd Charles, Frazier James A. Carreer paths “Engineering”</w:t>
            </w:r>
          </w:p>
          <w:p w:rsidR="00000000" w:rsidDel="00000000" w:rsidP="00000000" w:rsidRDefault="00000000" w:rsidRPr="00000000" w14:paraId="0000035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Greseendorf Marion, Richmond “At work”</w:t>
            </w:r>
            <w:r w:rsidDel="00000000" w:rsidR="00000000" w:rsidRPr="00000000">
              <w:rPr>
                <w:rtl w:val="0"/>
              </w:rPr>
            </w:r>
          </w:p>
        </w:tc>
      </w:tr>
    </w:tbl>
    <w:p w:rsidR="00000000" w:rsidDel="00000000" w:rsidP="00000000" w:rsidRDefault="00000000" w:rsidRPr="00000000" w14:paraId="00000362">
      <w:pPr>
        <w:rPr>
          <w:rFonts w:ascii="Bookman Old Style" w:cs="Bookman Old Style" w:eastAsia="Bookman Old Style" w:hAnsi="Bookman Old Style"/>
          <w:sz w:val="28"/>
          <w:szCs w:val="28"/>
        </w:rPr>
      </w:pPr>
      <w:r w:rsidDel="00000000" w:rsidR="00000000" w:rsidRPr="00000000">
        <w:rPr>
          <w:rtl w:val="0"/>
        </w:rPr>
      </w:r>
    </w:p>
    <w:tbl>
      <w:tblPr>
        <w:tblStyle w:val="Table7"/>
        <w:tblW w:w="14400.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4400"/>
        <w:tblGridChange w:id="0">
          <w:tblGrid>
            <w:gridCol w:w="14400"/>
          </w:tblGrid>
        </w:tblGridChange>
      </w:tblGrid>
      <w:tr>
        <w:trPr>
          <w:cantSplit w:val="0"/>
          <w:tblHeader w:val="0"/>
        </w:trPr>
        <w:tc>
          <w:tcPr/>
          <w:p w:rsidR="00000000" w:rsidDel="00000000" w:rsidP="00000000" w:rsidRDefault="00000000" w:rsidRPr="00000000" w14:paraId="0000036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Políticas del curso</w:t>
            </w:r>
          </w:p>
        </w:tc>
      </w:tr>
      <w:tr>
        <w:trPr>
          <w:cantSplit w:val="0"/>
          <w:tblHeader w:val="0"/>
        </w:trPr>
        <w:tc>
          <w:tcPr/>
          <w:p w:rsidR="00000000" w:rsidDel="00000000" w:rsidP="00000000" w:rsidRDefault="00000000" w:rsidRPr="00000000" w14:paraId="0000036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Mantener un actitud de respeto ante el docente y sus compañeros</w:t>
            </w:r>
            <w:r w:rsidDel="00000000" w:rsidR="00000000" w:rsidRPr="00000000">
              <w:rPr>
                <w:rtl w:val="0"/>
              </w:rPr>
            </w:r>
          </w:p>
          <w:p w:rsidR="00000000" w:rsidDel="00000000" w:rsidP="00000000" w:rsidRDefault="00000000" w:rsidRPr="00000000" w14:paraId="0000036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Traer su libro y tomar sus propias notas</w:t>
            </w:r>
            <w:r w:rsidDel="00000000" w:rsidR="00000000" w:rsidRPr="00000000">
              <w:rPr>
                <w:rtl w:val="0"/>
              </w:rPr>
            </w:r>
          </w:p>
          <w:p w:rsidR="00000000" w:rsidDel="00000000" w:rsidP="00000000" w:rsidRDefault="00000000" w:rsidRPr="00000000" w14:paraId="0000036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Tiene que elaborar un portafolio de evidencias que irá enriqueciendo durante el curso.</w:t>
            </w:r>
            <w:r w:rsidDel="00000000" w:rsidR="00000000" w:rsidRPr="00000000">
              <w:rPr>
                <w:rtl w:val="0"/>
              </w:rPr>
            </w:r>
          </w:p>
        </w:tc>
      </w:tr>
      <w:tr>
        <w:trPr>
          <w:cantSplit w:val="0"/>
          <w:tblHeader w:val="0"/>
        </w:trPr>
        <w:tc>
          <w:tcPr/>
          <w:p w:rsidR="00000000" w:rsidDel="00000000" w:rsidP="00000000" w:rsidRDefault="00000000" w:rsidRPr="00000000" w14:paraId="0000036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Perfil docente</w:t>
            </w:r>
          </w:p>
        </w:tc>
      </w:tr>
      <w:tr>
        <w:trPr>
          <w:cantSplit w:val="0"/>
          <w:tblHeader w:val="0"/>
        </w:trPr>
        <w:tc>
          <w:tcPr/>
          <w:p w:rsidR="00000000" w:rsidDel="00000000" w:rsidP="00000000" w:rsidRDefault="00000000" w:rsidRPr="00000000" w14:paraId="00000368">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6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Calificación ordinaria</w:t>
            </w:r>
          </w:p>
        </w:tc>
      </w:tr>
      <w:tr>
        <w:trPr>
          <w:cantSplit w:val="0"/>
          <w:tblHeader w:val="0"/>
        </w:trPr>
        <w:tc>
          <w:tcPr/>
          <w:p w:rsidR="00000000" w:rsidDel="00000000" w:rsidP="00000000" w:rsidRDefault="00000000" w:rsidRPr="00000000" w14:paraId="0000036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Se pondera cada unidad de aprendizaje por separado, la calificación ordinaria consta del promedio de las ponderaciones. Si el alumno tiene promedio de 8 obtiene su calificación ordinaria, de lo contrario requiere hacer una evaluación final y presentar su portafolio de evidencias completo el día y hora programada para la aplicación de este.</w:t>
            </w:r>
            <w:r w:rsidDel="00000000" w:rsidR="00000000" w:rsidRPr="00000000">
              <w:rPr>
                <w:rtl w:val="0"/>
              </w:rPr>
            </w:r>
          </w:p>
        </w:tc>
      </w:tr>
      <w:tr>
        <w:trPr>
          <w:cantSplit w:val="0"/>
          <w:tblHeader w:val="0"/>
        </w:trPr>
        <w:tc>
          <w:tcPr/>
          <w:p w:rsidR="00000000" w:rsidDel="00000000" w:rsidP="00000000" w:rsidRDefault="00000000" w:rsidRPr="00000000" w14:paraId="0000036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De las asistencias</w:t>
            </w:r>
          </w:p>
        </w:tc>
      </w:tr>
      <w:tr>
        <w:trPr>
          <w:cantSplit w:val="0"/>
          <w:tblHeader w:val="0"/>
        </w:trPr>
        <w:tc>
          <w:tcPr/>
          <w:p w:rsidR="00000000" w:rsidDel="00000000" w:rsidP="00000000" w:rsidRDefault="00000000" w:rsidRPr="00000000" w14:paraId="0000036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Derecho a faltar al 20 % del curso </w:t>
            </w:r>
            <w:r w:rsidDel="00000000" w:rsidR="00000000" w:rsidRPr="00000000">
              <w:rPr>
                <w:rtl w:val="0"/>
              </w:rPr>
            </w:r>
          </w:p>
        </w:tc>
      </w:tr>
    </w:tbl>
    <w:p w:rsidR="00000000" w:rsidDel="00000000" w:rsidP="00000000" w:rsidRDefault="00000000" w:rsidRPr="00000000" w14:paraId="0000036D">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36E">
      <w:pPr>
        <w:rPr>
          <w:rFonts w:ascii="Bookman Old Style" w:cs="Bookman Old Style" w:eastAsia="Bookman Old Style" w:hAnsi="Bookman Old Style"/>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6F">
      <w:pPr>
        <w:rPr>
          <w:rFonts w:ascii="Bookman Old Style" w:cs="Bookman Old Style" w:eastAsia="Bookman Old Style" w:hAnsi="Bookman Old Style"/>
          <w:sz w:val="28"/>
          <w:szCs w:val="28"/>
        </w:rPr>
      </w:pPr>
      <w:r w:rsidDel="00000000" w:rsidR="00000000" w:rsidRPr="00000000">
        <w:rPr>
          <w:rtl w:val="0"/>
        </w:rPr>
      </w:r>
    </w:p>
    <w:tbl>
      <w:tblPr>
        <w:tblStyle w:val="Table8"/>
        <w:tblW w:w="14682.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2943"/>
        <w:gridCol w:w="1985"/>
        <w:gridCol w:w="2484"/>
        <w:gridCol w:w="7270"/>
        <w:tblGridChange w:id="0">
          <w:tblGrid>
            <w:gridCol w:w="2943"/>
            <w:gridCol w:w="1985"/>
            <w:gridCol w:w="2484"/>
            <w:gridCol w:w="7270"/>
          </w:tblGrid>
        </w:tblGridChange>
      </w:tblGrid>
      <w:tr>
        <w:trPr>
          <w:cantSplit w:val="0"/>
          <w:tblHeader w:val="0"/>
        </w:trPr>
        <w:tc>
          <w:tcPr>
            <w:gridSpan w:val="4"/>
          </w:tcPr>
          <w:p w:rsidR="00000000" w:rsidDel="00000000" w:rsidP="00000000" w:rsidRDefault="00000000" w:rsidRPr="00000000" w14:paraId="00000370">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En la realización de esta Unidad Didáctica participaron</w:t>
            </w:r>
          </w:p>
        </w:tc>
      </w:tr>
      <w:tr>
        <w:trPr>
          <w:cantSplit w:val="0"/>
          <w:tblHeader w:val="0"/>
        </w:trPr>
        <w:tc>
          <w:tcPr>
            <w:gridSpan w:val="4"/>
          </w:tcPr>
          <w:p w:rsidR="00000000" w:rsidDel="00000000" w:rsidP="00000000" w:rsidRDefault="00000000" w:rsidRPr="00000000" w14:paraId="00000374">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7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Elaborada por</w:t>
            </w:r>
          </w:p>
        </w:tc>
        <w:tc>
          <w:tcPr>
            <w:gridSpan w:val="3"/>
          </w:tcPr>
          <w:p w:rsidR="00000000" w:rsidDel="00000000" w:rsidP="00000000" w:rsidRDefault="00000000" w:rsidRPr="00000000" w14:paraId="0000037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Silvia Paulina Navarro Lara</w:t>
            </w:r>
          </w:p>
        </w:tc>
      </w:tr>
      <w:tr>
        <w:trPr>
          <w:cantSplit w:val="0"/>
          <w:tblHeader w:val="0"/>
        </w:trPr>
        <w:tc>
          <w:tcPr>
            <w:gridSpan w:val="4"/>
          </w:tcPr>
          <w:p w:rsidR="00000000" w:rsidDel="00000000" w:rsidP="00000000" w:rsidRDefault="00000000" w:rsidRPr="00000000" w14:paraId="0000037C">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380">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En la revisión de este programa participaron</w:t>
            </w:r>
          </w:p>
        </w:tc>
      </w:tr>
      <w:tr>
        <w:trPr>
          <w:cantSplit w:val="0"/>
          <w:tblHeader w:val="0"/>
        </w:trPr>
        <w:tc>
          <w:tcPr>
            <w:gridSpan w:val="3"/>
          </w:tcPr>
          <w:p w:rsidR="00000000" w:rsidDel="00000000" w:rsidP="00000000" w:rsidRDefault="00000000" w:rsidRPr="00000000" w14:paraId="00000384">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Luis Ernesto Mendoza Navarro</w:t>
            </w:r>
            <w:r w:rsidDel="00000000" w:rsidR="00000000" w:rsidRPr="00000000">
              <w:rPr>
                <w:rtl w:val="0"/>
              </w:rPr>
            </w:r>
          </w:p>
        </w:tc>
        <w:tc>
          <w:tcPr/>
          <w:p w:rsidR="00000000" w:rsidDel="00000000" w:rsidP="00000000" w:rsidRDefault="00000000" w:rsidRPr="00000000" w14:paraId="00000387">
            <w:pPr>
              <w:jc w:val="cente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88">
            <w:pPr>
              <w:jc w:val="cente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38B">
            <w:pPr>
              <w:jc w:val="cente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8C">
            <w:pPr>
              <w:jc w:val="cente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38F">
            <w:pPr>
              <w:jc w:val="cente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9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Coordinador de la Academia de:</w:t>
            </w:r>
          </w:p>
        </w:tc>
        <w:tc>
          <w:tcPr>
            <w:gridSpan w:val="2"/>
          </w:tcPr>
          <w:p w:rsidR="00000000" w:rsidDel="00000000" w:rsidP="00000000" w:rsidRDefault="00000000" w:rsidRPr="00000000" w14:paraId="0000039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Claudia Paulina Pérez Velázquez </w:t>
            </w:r>
          </w:p>
        </w:tc>
      </w:tr>
      <w:tr>
        <w:trPr>
          <w:cantSplit w:val="0"/>
          <w:tblHeader w:val="0"/>
        </w:trPr>
        <w:tc>
          <w:tcPr>
            <w:gridSpan w:val="4"/>
          </w:tcPr>
          <w:p w:rsidR="00000000" w:rsidDel="00000000" w:rsidP="00000000" w:rsidRDefault="00000000" w:rsidRPr="00000000" w14:paraId="00000394">
            <w:pPr>
              <w:jc w:val="center"/>
              <w:rPr>
                <w:rFonts w:ascii="Bookman Old Style" w:cs="Bookman Old Style" w:eastAsia="Bookman Old Style" w:hAnsi="Bookman Old Style"/>
                <w:sz w:val="28"/>
                <w:szCs w:val="28"/>
              </w:rPr>
            </w:pPr>
            <w:r w:rsidDel="00000000" w:rsidR="00000000" w:rsidRPr="00000000">
              <w:rPr>
                <w:rtl w:val="0"/>
              </w:rPr>
            </w:r>
          </w:p>
        </w:tc>
      </w:tr>
    </w:tbl>
    <w:p w:rsidR="00000000" w:rsidDel="00000000" w:rsidP="00000000" w:rsidRDefault="00000000" w:rsidRPr="00000000" w14:paraId="00000398">
      <w:pPr>
        <w:rPr>
          <w:rFonts w:ascii="Bookman Old Style" w:cs="Bookman Old Style" w:eastAsia="Bookman Old Style" w:hAnsi="Bookman Old Style"/>
          <w:sz w:val="28"/>
          <w:szCs w:val="28"/>
        </w:rPr>
      </w:pPr>
      <w:r w:rsidDel="00000000" w:rsidR="00000000" w:rsidRPr="00000000">
        <w:rPr>
          <w:rtl w:val="0"/>
        </w:rPr>
      </w:r>
    </w:p>
    <w:sectPr>
      <w:footerReference r:id="rId12" w:type="first"/>
      <w:type w:val="nextPage"/>
      <w:pgSz w:h="12240" w:w="15840" w:orient="landscape"/>
      <w:pgMar w:bottom="1135" w:top="1134"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-12699</wp:posOffset>
              </wp:positionV>
              <wp:extent cx="10287000" cy="314325"/>
              <wp:effectExtent b="0" l="0" r="0" t="0"/>
              <wp:wrapNone/>
              <wp:docPr id="16" name=""/>
              <a:graphic>
                <a:graphicData uri="http://schemas.microsoft.com/office/word/2010/wordprocessingShape">
                  <wps:wsp>
                    <wps:cNvSpPr/>
                    <wps:cNvPr id="6" name="Shape 6"/>
                    <wps:spPr>
                      <a:xfrm>
                        <a:off x="240600" y="3660938"/>
                        <a:ext cx="10210800" cy="238125"/>
                      </a:xfrm>
                      <a:prstGeom prst="rect">
                        <a:avLst/>
                      </a:prstGeom>
                      <a:solidFill>
                        <a:srgbClr val="000000"/>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-12699</wp:posOffset>
              </wp:positionV>
              <wp:extent cx="10287000" cy="314325"/>
              <wp:effectExtent b="0" l="0" r="0" t="0"/>
              <wp:wrapNone/>
              <wp:docPr id="1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0287000" cy="3143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228600</wp:posOffset>
              </wp:positionV>
              <wp:extent cx="10287000" cy="314325"/>
              <wp:effectExtent b="0" l="0" r="0" t="0"/>
              <wp:wrapNone/>
              <wp:docPr id="15" name=""/>
              <a:graphic>
                <a:graphicData uri="http://schemas.microsoft.com/office/word/2010/wordprocessingShape">
                  <wps:wsp>
                    <wps:cNvSpPr/>
                    <wps:cNvPr id="5" name="Shape 5"/>
                    <wps:spPr>
                      <a:xfrm>
                        <a:off x="240600" y="3660938"/>
                        <a:ext cx="10210800" cy="238125"/>
                      </a:xfrm>
                      <a:prstGeom prst="rect">
                        <a:avLst/>
                      </a:prstGeom>
                      <a:solidFill>
                        <a:srgbClr val="000000"/>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228600</wp:posOffset>
              </wp:positionV>
              <wp:extent cx="10287000" cy="314325"/>
              <wp:effectExtent b="0" l="0" r="0" t="0"/>
              <wp:wrapNone/>
              <wp:docPr id="1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0287000" cy="31432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88900</wp:posOffset>
              </wp:positionV>
              <wp:extent cx="9534525" cy="314325"/>
              <wp:effectExtent b="0" l="0" r="0" t="0"/>
              <wp:wrapNone/>
              <wp:docPr id="13" name=""/>
              <a:graphic>
                <a:graphicData uri="http://schemas.microsoft.com/office/word/2010/wordprocessingShape">
                  <wps:wsp>
                    <wps:cNvSpPr/>
                    <wps:cNvPr id="3" name="Shape 3"/>
                    <wps:spPr>
                      <a:xfrm>
                        <a:off x="616838" y="3660938"/>
                        <a:ext cx="9458325" cy="238125"/>
                      </a:xfrm>
                      <a:prstGeom prst="rect">
                        <a:avLst/>
                      </a:prstGeom>
                      <a:solidFill>
                        <a:srgbClr val="000000"/>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88900</wp:posOffset>
              </wp:positionV>
              <wp:extent cx="9534525" cy="314325"/>
              <wp:effectExtent b="0" l="0" r="0" t="0"/>
              <wp:wrapNone/>
              <wp:docPr id="1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534525" cy="3143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-342899</wp:posOffset>
              </wp:positionV>
              <wp:extent cx="10172700" cy="581025"/>
              <wp:effectExtent b="0" l="0" r="0" t="0"/>
              <wp:wrapNone/>
              <wp:docPr id="14" name=""/>
              <a:graphic>
                <a:graphicData uri="http://schemas.microsoft.com/office/word/2010/wordprocessingShape">
                  <wps:wsp>
                    <wps:cNvSpPr/>
                    <wps:cNvPr id="4" name="Shape 4"/>
                    <wps:spPr>
                      <a:xfrm>
                        <a:off x="297750" y="3527588"/>
                        <a:ext cx="10096500" cy="504825"/>
                      </a:xfrm>
                      <a:custGeom>
                        <a:rect b="b" l="l" r="r" t="t"/>
                        <a:pathLst>
                          <a:path extrusionOk="0" h="504825" w="10096500">
                            <a:moveTo>
                              <a:pt x="0" y="0"/>
                            </a:moveTo>
                            <a:lnTo>
                              <a:pt x="0" y="504825"/>
                            </a:lnTo>
                            <a:lnTo>
                              <a:pt x="10096500" y="504825"/>
                            </a:lnTo>
                            <a:lnTo>
                              <a:pt x="10096500" y="0"/>
                            </a:lnTo>
                            <a:close/>
                          </a:path>
                        </a:pathLst>
                      </a:custGeom>
                      <a:solidFill>
                        <a:srgbClr val="000000"/>
                      </a:solidFill>
                      <a:ln cap="flat" cmpd="sng" w="38100">
                        <a:solidFill>
                          <a:srgbClr val="F2F2F2"/>
                        </a:solidFill>
                        <a:prstDash val="solid"/>
                        <a:miter lim="8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-342899</wp:posOffset>
              </wp:positionV>
              <wp:extent cx="10172700" cy="581025"/>
              <wp:effectExtent b="0" l="0" r="0" t="0"/>
              <wp:wrapNone/>
              <wp:docPr id="1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0172700" cy="58102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-190499</wp:posOffset>
              </wp:positionV>
              <wp:extent cx="10210800" cy="457200"/>
              <wp:effectExtent b="0" l="0" r="0" t="0"/>
              <wp:wrapNone/>
              <wp:docPr id="12" name=""/>
              <a:graphic>
                <a:graphicData uri="http://schemas.microsoft.com/office/word/2010/wordprocessingShape">
                  <wps:wsp>
                    <wps:cNvSpPr/>
                    <wps:cNvPr id="2" name="Shape 2"/>
                    <wps:spPr>
                      <a:xfrm>
                        <a:off x="278700" y="3589500"/>
                        <a:ext cx="10134600" cy="381000"/>
                      </a:xfrm>
                      <a:prstGeom prst="rect">
                        <a:avLst/>
                      </a:prstGeom>
                      <a:solidFill>
                        <a:srgbClr val="000000"/>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-190499</wp:posOffset>
              </wp:positionV>
              <wp:extent cx="10210800" cy="457200"/>
              <wp:effectExtent b="0" l="0" r="0" t="0"/>
              <wp:wrapNone/>
              <wp:docPr id="1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210800" cy="4572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a5a5a5"/>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ddddd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ddddd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dddddd"/>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dddddd" w:space="4" w:sz="8" w:val="single"/>
      </w:pBdr>
      <w:spacing w:after="300" w:line="240" w:lineRule="auto"/>
    </w:pPr>
    <w:rPr>
      <w:rFonts w:ascii="Cambria" w:cs="Cambria" w:eastAsia="Cambria" w:hAnsi="Cambria"/>
      <w:color w:val="000000"/>
      <w:sz w:val="52"/>
      <w:szCs w:val="52"/>
    </w:rPr>
  </w:style>
  <w:style w:type="paragraph" w:styleId="Normal" w:default="1">
    <w:name w:val="Normal"/>
    <w:qFormat w:val="1"/>
    <w:rsid w:val="004D1E72"/>
  </w:style>
  <w:style w:type="paragraph" w:styleId="Ttulo1">
    <w:name w:val="heading 1"/>
    <w:basedOn w:val="Normal"/>
    <w:next w:val="Normal"/>
    <w:link w:val="Ttulo1Car"/>
    <w:uiPriority w:val="9"/>
    <w:qFormat w:val="1"/>
    <w:rsid w:val="005E1611"/>
    <w:pPr>
      <w:keepNext w:val="1"/>
      <w:keepLines w:val="1"/>
      <w:spacing w:after="0" w:before="480"/>
      <w:outlineLvl w:val="0"/>
    </w:pPr>
    <w:rPr>
      <w:rFonts w:asciiTheme="majorHAnsi" w:cstheme="majorBidi" w:eastAsiaTheme="majorEastAsia" w:hAnsiTheme="majorHAnsi"/>
      <w:b w:val="1"/>
      <w:bCs w:val="1"/>
      <w:color w:val="a5a5a5" w:themeColor="accent1" w:themeShade="0000BF"/>
      <w:sz w:val="28"/>
      <w:szCs w:val="28"/>
    </w:rPr>
  </w:style>
  <w:style w:type="paragraph" w:styleId="Ttulo2">
    <w:name w:val="heading 2"/>
    <w:basedOn w:val="Normal"/>
    <w:next w:val="Normal"/>
    <w:link w:val="Ttulo2Car"/>
    <w:uiPriority w:val="9"/>
    <w:semiHidden w:val="1"/>
    <w:unhideWhenUsed w:val="1"/>
    <w:qFormat w:val="1"/>
    <w:rsid w:val="005E1611"/>
    <w:pPr>
      <w:keepNext w:val="1"/>
      <w:keepLines w:val="1"/>
      <w:spacing w:after="0" w:before="200"/>
      <w:outlineLvl w:val="1"/>
    </w:pPr>
    <w:rPr>
      <w:rFonts w:asciiTheme="majorHAnsi" w:cstheme="majorBidi" w:eastAsiaTheme="majorEastAsia" w:hAnsiTheme="majorHAnsi"/>
      <w:b w:val="1"/>
      <w:bCs w:val="1"/>
      <w:color w:val="dddddd" w:themeColor="accent1"/>
      <w:sz w:val="26"/>
      <w:szCs w:val="26"/>
    </w:rPr>
  </w:style>
  <w:style w:type="paragraph" w:styleId="Ttulo3">
    <w:name w:val="heading 3"/>
    <w:basedOn w:val="Normal"/>
    <w:next w:val="Normal"/>
    <w:link w:val="Ttulo3Car"/>
    <w:uiPriority w:val="9"/>
    <w:semiHidden w:val="1"/>
    <w:unhideWhenUsed w:val="1"/>
    <w:qFormat w:val="1"/>
    <w:rsid w:val="005E1611"/>
    <w:pPr>
      <w:keepNext w:val="1"/>
      <w:keepLines w:val="1"/>
      <w:spacing w:after="0" w:before="200"/>
      <w:outlineLvl w:val="2"/>
    </w:pPr>
    <w:rPr>
      <w:rFonts w:asciiTheme="majorHAnsi" w:cstheme="majorBidi" w:eastAsiaTheme="majorEastAsia" w:hAnsiTheme="majorHAnsi"/>
      <w:b w:val="1"/>
      <w:bCs w:val="1"/>
      <w:color w:val="dddddd" w:themeColor="accent1"/>
    </w:rPr>
  </w:style>
  <w:style w:type="paragraph" w:styleId="Ttulo4">
    <w:name w:val="heading 4"/>
    <w:basedOn w:val="Normal"/>
    <w:next w:val="Normal"/>
    <w:link w:val="Ttulo4Car"/>
    <w:uiPriority w:val="9"/>
    <w:semiHidden w:val="1"/>
    <w:unhideWhenUsed w:val="1"/>
    <w:qFormat w:val="1"/>
    <w:rsid w:val="005E1611"/>
    <w:pPr>
      <w:keepNext w:val="1"/>
      <w:keepLines w:val="1"/>
      <w:spacing w:after="0" w:before="200"/>
      <w:outlineLvl w:val="3"/>
    </w:pPr>
    <w:rPr>
      <w:rFonts w:asciiTheme="majorHAnsi" w:cstheme="majorBidi" w:eastAsiaTheme="majorEastAsia" w:hAnsiTheme="majorHAnsi"/>
      <w:b w:val="1"/>
      <w:bCs w:val="1"/>
      <w:i w:val="1"/>
      <w:iCs w:val="1"/>
      <w:color w:val="dddddd" w:themeColor="accent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1543C4"/>
    <w:pPr>
      <w:pBdr>
        <w:bottom w:color="dddddd" w:space="4" w:sz="8" w:themeColor="accent1" w:val="single"/>
      </w:pBdr>
      <w:spacing w:after="300" w:line="240" w:lineRule="auto"/>
      <w:contextualSpacing w:val="1"/>
    </w:pPr>
    <w:rPr>
      <w:rFonts w:asciiTheme="majorHAnsi" w:cstheme="majorBidi" w:eastAsiaTheme="majorEastAsia" w:hAnsiTheme="majorHAnsi"/>
      <w:color w:val="000000" w:themeColor="text2" w:themeShade="0000BF"/>
      <w:spacing w:val="5"/>
      <w:kern w:val="28"/>
      <w:sz w:val="52"/>
      <w:szCs w:val="52"/>
    </w:rPr>
  </w:style>
  <w:style w:type="paragraph" w:styleId="Encabezado">
    <w:name w:val="header"/>
    <w:basedOn w:val="Normal"/>
    <w:link w:val="EncabezadoCar"/>
    <w:uiPriority w:val="99"/>
    <w:unhideWhenUsed w:val="1"/>
    <w:rsid w:val="00B16C5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16C57"/>
  </w:style>
  <w:style w:type="paragraph" w:styleId="Piedepgina">
    <w:name w:val="footer"/>
    <w:basedOn w:val="Normal"/>
    <w:link w:val="PiedepginaCar"/>
    <w:uiPriority w:val="99"/>
    <w:unhideWhenUsed w:val="1"/>
    <w:rsid w:val="00B16C5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16C57"/>
  </w:style>
  <w:style w:type="paragraph" w:styleId="Textodeglobo">
    <w:name w:val="Balloon Text"/>
    <w:basedOn w:val="Normal"/>
    <w:link w:val="TextodegloboCar"/>
    <w:uiPriority w:val="99"/>
    <w:semiHidden w:val="1"/>
    <w:unhideWhenUsed w:val="1"/>
    <w:rsid w:val="00B16C57"/>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B16C57"/>
    <w:rPr>
      <w:rFonts w:ascii="Tahoma" w:cs="Tahoma" w:hAnsi="Tahoma"/>
      <w:sz w:val="16"/>
      <w:szCs w:val="16"/>
    </w:rPr>
  </w:style>
  <w:style w:type="table" w:styleId="Tablaconcuadrcula">
    <w:name w:val="Table Grid"/>
    <w:basedOn w:val="Tablanormal"/>
    <w:uiPriority w:val="59"/>
    <w:rsid w:val="00BA33D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link w:val="SubttuloCar"/>
    <w:uiPriority w:val="11"/>
    <w:qFormat w:val="1"/>
    <w:pPr>
      <w:spacing w:after="0" w:line="240" w:lineRule="auto"/>
      <w:jc w:val="center"/>
    </w:pPr>
    <w:rPr>
      <w:rFonts w:ascii="Arial Narrow" w:cs="Arial Narrow" w:eastAsia="Arial Narrow" w:hAnsi="Arial Narrow"/>
      <w:b w:val="1"/>
      <w:sz w:val="24"/>
      <w:szCs w:val="24"/>
    </w:rPr>
  </w:style>
  <w:style w:type="character" w:styleId="SubttuloCar" w:customStyle="1">
    <w:name w:val="Subtítulo Car"/>
    <w:basedOn w:val="Fuentedeprrafopredeter"/>
    <w:link w:val="Subttulo"/>
    <w:rsid w:val="00BA33D8"/>
    <w:rPr>
      <w:rFonts w:ascii="Arial Narrow" w:cs="Times New Roman" w:eastAsia="Times New Roman" w:hAnsi="Arial Narrow"/>
      <w:b w:val="1"/>
      <w:bCs w:val="1"/>
      <w:sz w:val="24"/>
      <w:szCs w:val="24"/>
      <w:lang w:eastAsia="es-ES"/>
    </w:rPr>
  </w:style>
  <w:style w:type="table" w:styleId="Sombreadoclaro-nfasis5">
    <w:name w:val="Light Shading Accent 5"/>
    <w:basedOn w:val="Tablanormal"/>
    <w:uiPriority w:val="60"/>
    <w:rsid w:val="00BA33D8"/>
    <w:pPr>
      <w:spacing w:after="0" w:line="240" w:lineRule="auto"/>
    </w:pPr>
    <w:rPr>
      <w:color w:val="474747" w:themeColor="accent5" w:themeShade="0000BF"/>
    </w:rPr>
    <w:tblPr>
      <w:tblStyleRowBandSize w:val="1"/>
      <w:tblStyleColBandSize w:val="1"/>
      <w:tblBorders>
        <w:top w:color="5f5f5f" w:space="0" w:sz="8" w:themeColor="accent5" w:val="single"/>
        <w:bottom w:color="5f5f5f" w:space="0" w:sz="8" w:themeColor="accent5" w:val="single"/>
      </w:tblBorders>
    </w:tblPr>
    <w:tblStylePr w:type="firstRow">
      <w:pPr>
        <w:spacing w:after="0" w:before="0" w:line="240" w:lineRule="auto"/>
      </w:pPr>
      <w:rPr>
        <w:b w:val="1"/>
        <w:bCs w:val="1"/>
      </w:rPr>
      <w:tblPr/>
      <w:tcPr>
        <w:tcBorders>
          <w:top w:color="5f5f5f" w:space="0" w:sz="8" w:themeColor="accent5" w:val="single"/>
          <w:left w:space="0" w:sz="0" w:val="nil"/>
          <w:bottom w:color="5f5f5f"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5f5f5f" w:space="0" w:sz="8" w:themeColor="accent5" w:val="single"/>
          <w:left w:space="0" w:sz="0" w:val="nil"/>
          <w:bottom w:color="5f5f5f"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7d7d7" w:themeFill="accent5" w:themeFillTint="00003F" w:val="clear"/>
      </w:tcPr>
    </w:tblStylePr>
    <w:tblStylePr w:type="band1Horz">
      <w:tblPr/>
      <w:tcPr>
        <w:tcBorders>
          <w:left w:space="0" w:sz="0" w:val="nil"/>
          <w:right w:space="0" w:sz="0" w:val="nil"/>
          <w:insideH w:space="0" w:sz="0" w:val="nil"/>
          <w:insideV w:space="0" w:sz="0" w:val="nil"/>
        </w:tcBorders>
        <w:shd w:color="auto" w:fill="d7d7d7" w:themeFill="accent5" w:themeFillTint="00003F" w:val="clear"/>
      </w:tcPr>
    </w:tblStylePr>
  </w:style>
  <w:style w:type="character" w:styleId="Hipervnculo">
    <w:name w:val="Hyperlink"/>
    <w:basedOn w:val="Fuentedeprrafopredeter"/>
    <w:uiPriority w:val="99"/>
    <w:unhideWhenUsed w:val="1"/>
    <w:rsid w:val="00F2333F"/>
    <w:rPr>
      <w:color w:val="5f5f5f" w:themeColor="hyperlink"/>
      <w:u w:val="single"/>
    </w:rPr>
  </w:style>
  <w:style w:type="paragraph" w:styleId="Cita">
    <w:name w:val="Quote"/>
    <w:basedOn w:val="Normal"/>
    <w:next w:val="Normal"/>
    <w:link w:val="CitaCar"/>
    <w:uiPriority w:val="29"/>
    <w:qFormat w:val="1"/>
    <w:rsid w:val="005E1611"/>
    <w:rPr>
      <w:i w:val="1"/>
      <w:iCs w:val="1"/>
      <w:color w:val="000000" w:themeColor="text1"/>
    </w:rPr>
  </w:style>
  <w:style w:type="character" w:styleId="CitaCar" w:customStyle="1">
    <w:name w:val="Cita Car"/>
    <w:basedOn w:val="Fuentedeprrafopredeter"/>
    <w:link w:val="Cita"/>
    <w:uiPriority w:val="29"/>
    <w:rsid w:val="005E1611"/>
    <w:rPr>
      <w:i w:val="1"/>
      <w:iCs w:val="1"/>
      <w:color w:val="000000" w:themeColor="text1"/>
    </w:rPr>
  </w:style>
  <w:style w:type="character" w:styleId="Textodelmarcadordeposicin">
    <w:name w:val="Placeholder Text"/>
    <w:basedOn w:val="Fuentedeprrafopredeter"/>
    <w:uiPriority w:val="99"/>
    <w:semiHidden w:val="1"/>
    <w:rsid w:val="005E1611"/>
    <w:rPr>
      <w:color w:val="808080"/>
    </w:rPr>
  </w:style>
  <w:style w:type="character" w:styleId="Ttulo1Car" w:customStyle="1">
    <w:name w:val="Título 1 Car"/>
    <w:basedOn w:val="Fuentedeprrafopredeter"/>
    <w:link w:val="Ttulo1"/>
    <w:uiPriority w:val="9"/>
    <w:rsid w:val="005E1611"/>
    <w:rPr>
      <w:rFonts w:asciiTheme="majorHAnsi" w:cstheme="majorBidi" w:eastAsiaTheme="majorEastAsia" w:hAnsiTheme="majorHAnsi"/>
      <w:b w:val="1"/>
      <w:bCs w:val="1"/>
      <w:color w:val="a5a5a5" w:themeColor="accent1" w:themeShade="0000BF"/>
      <w:sz w:val="28"/>
      <w:szCs w:val="28"/>
    </w:rPr>
  </w:style>
  <w:style w:type="character" w:styleId="Ttulo2Car" w:customStyle="1">
    <w:name w:val="Título 2 Car"/>
    <w:basedOn w:val="Fuentedeprrafopredeter"/>
    <w:link w:val="Ttulo2"/>
    <w:uiPriority w:val="9"/>
    <w:rsid w:val="005E1611"/>
    <w:rPr>
      <w:rFonts w:asciiTheme="majorHAnsi" w:cstheme="majorBidi" w:eastAsiaTheme="majorEastAsia" w:hAnsiTheme="majorHAnsi"/>
      <w:b w:val="1"/>
      <w:bCs w:val="1"/>
      <w:color w:val="dddddd" w:themeColor="accent1"/>
      <w:sz w:val="26"/>
      <w:szCs w:val="26"/>
    </w:rPr>
  </w:style>
  <w:style w:type="character" w:styleId="Ttulo3Car" w:customStyle="1">
    <w:name w:val="Título 3 Car"/>
    <w:basedOn w:val="Fuentedeprrafopredeter"/>
    <w:link w:val="Ttulo3"/>
    <w:uiPriority w:val="9"/>
    <w:rsid w:val="005E1611"/>
    <w:rPr>
      <w:rFonts w:asciiTheme="majorHAnsi" w:cstheme="majorBidi" w:eastAsiaTheme="majorEastAsia" w:hAnsiTheme="majorHAnsi"/>
      <w:b w:val="1"/>
      <w:bCs w:val="1"/>
      <w:color w:val="dddddd" w:themeColor="accent1"/>
    </w:rPr>
  </w:style>
  <w:style w:type="character" w:styleId="Ttulo4Car" w:customStyle="1">
    <w:name w:val="Título 4 Car"/>
    <w:basedOn w:val="Fuentedeprrafopredeter"/>
    <w:link w:val="Ttulo4"/>
    <w:uiPriority w:val="9"/>
    <w:rsid w:val="005E1611"/>
    <w:rPr>
      <w:rFonts w:asciiTheme="majorHAnsi" w:cstheme="majorBidi" w:eastAsiaTheme="majorEastAsia" w:hAnsiTheme="majorHAnsi"/>
      <w:b w:val="1"/>
      <w:bCs w:val="1"/>
      <w:i w:val="1"/>
      <w:iCs w:val="1"/>
      <w:color w:val="dddddd" w:themeColor="accent1"/>
    </w:rPr>
  </w:style>
  <w:style w:type="character" w:styleId="TtuloCar" w:customStyle="1">
    <w:name w:val="Título Car"/>
    <w:basedOn w:val="Fuentedeprrafopredeter"/>
    <w:link w:val="Ttulo"/>
    <w:uiPriority w:val="10"/>
    <w:rsid w:val="001543C4"/>
    <w:rPr>
      <w:rFonts w:asciiTheme="majorHAnsi" w:cstheme="majorBidi" w:eastAsiaTheme="majorEastAsia" w:hAnsiTheme="majorHAnsi"/>
      <w:color w:val="000000" w:themeColor="text2" w:themeShade="0000BF"/>
      <w:spacing w:val="5"/>
      <w:kern w:val="28"/>
      <w:sz w:val="52"/>
      <w:szCs w:val="52"/>
    </w:rPr>
  </w:style>
  <w:style w:type="character" w:styleId="nfasis">
    <w:name w:val="Emphasis"/>
    <w:basedOn w:val="Fuentedeprrafopredeter"/>
    <w:uiPriority w:val="20"/>
    <w:qFormat w:val="1"/>
    <w:rsid w:val="007E028D"/>
    <w:rPr>
      <w:i w:val="1"/>
      <w:iCs w:val="1"/>
    </w:rPr>
  </w:style>
  <w:style w:type="table" w:styleId="Sombreadomedio1-nfasis11" w:customStyle="1">
    <w:name w:val="Sombreado medio 1 - Énfasis 11"/>
    <w:basedOn w:val="Tablanormal"/>
    <w:uiPriority w:val="63"/>
    <w:rsid w:val="00646190"/>
    <w:pPr>
      <w:spacing w:after="0" w:line="240" w:lineRule="auto"/>
    </w:pPr>
    <w:tblPr>
      <w:tblStyleRowBandSize w:val="1"/>
      <w:tblStyleColBandSize w:val="1"/>
      <w:tblBorders>
        <w:top w:color="e5e5e5" w:space="0" w:sz="8" w:themeColor="accent1" w:themeTint="0000BF" w:val="single"/>
        <w:left w:color="e5e5e5" w:space="0" w:sz="8" w:themeColor="accent1" w:themeTint="0000BF" w:val="single"/>
        <w:bottom w:color="e5e5e5" w:space="0" w:sz="8" w:themeColor="accent1" w:themeTint="0000BF" w:val="single"/>
        <w:right w:color="e5e5e5" w:space="0" w:sz="8" w:themeColor="accent1" w:themeTint="0000BF" w:val="single"/>
        <w:insideH w:color="e5e5e5" w:space="0" w:sz="8" w:themeColor="accent1" w:themeTint="0000BF" w:val="single"/>
      </w:tblBorders>
    </w:tblPr>
    <w:tblStylePr w:type="firstRow">
      <w:pPr>
        <w:spacing w:after="0" w:before="0" w:line="240" w:lineRule="auto"/>
      </w:pPr>
      <w:rPr>
        <w:b w:val="1"/>
        <w:bCs w:val="1"/>
        <w:color w:val="ffffff" w:themeColor="background1"/>
      </w:rPr>
      <w:tblPr/>
      <w:tcPr>
        <w:tcBorders>
          <w:top w:color="e5e5e5" w:space="0" w:sz="8" w:themeColor="accent1" w:themeTint="0000BF" w:val="single"/>
          <w:left w:color="e5e5e5" w:space="0" w:sz="8" w:themeColor="accent1" w:themeTint="0000BF" w:val="single"/>
          <w:bottom w:color="e5e5e5" w:space="0" w:sz="8" w:themeColor="accent1" w:themeTint="0000BF" w:val="single"/>
          <w:right w:color="e5e5e5" w:space="0" w:sz="8" w:themeColor="accent1" w:themeTint="0000BF" w:val="single"/>
          <w:insideH w:space="0" w:sz="0" w:val="nil"/>
          <w:insideV w:space="0" w:sz="0" w:val="nil"/>
        </w:tcBorders>
        <w:shd w:color="auto" w:fill="dddddd" w:themeFill="accent1" w:val="clear"/>
      </w:tcPr>
    </w:tblStylePr>
    <w:tblStylePr w:type="lastRow">
      <w:pPr>
        <w:spacing w:after="0" w:before="0" w:line="240" w:lineRule="auto"/>
      </w:pPr>
      <w:rPr>
        <w:b w:val="1"/>
        <w:bCs w:val="1"/>
      </w:rPr>
      <w:tblPr/>
      <w:tcPr>
        <w:tcBorders>
          <w:top w:color="e5e5e5" w:space="0" w:sz="6" w:themeColor="accent1" w:themeTint="0000BF" w:val="double"/>
          <w:left w:color="e5e5e5" w:space="0" w:sz="8" w:themeColor="accent1" w:themeTint="0000BF" w:val="single"/>
          <w:bottom w:color="e5e5e5" w:space="0" w:sz="8" w:themeColor="accent1" w:themeTint="0000BF" w:val="single"/>
          <w:right w:color="e5e5e5"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6f6f6" w:themeFill="accent1" w:themeFillTint="00003F" w:val="clear"/>
      </w:tcPr>
    </w:tblStylePr>
    <w:tblStylePr w:type="band1Horz">
      <w:tblPr/>
      <w:tcPr>
        <w:tcBorders>
          <w:insideH w:space="0" w:sz="0" w:val="nil"/>
          <w:insideV w:space="0" w:sz="0" w:val="nil"/>
        </w:tcBorders>
        <w:shd w:color="auto" w:fill="f6f6f6" w:themeFill="accent1" w:themeFillTint="00003F" w:val="clear"/>
      </w:tcPr>
    </w:tblStylePr>
    <w:tblStylePr w:type="band2Horz">
      <w:tblPr/>
      <w:tcPr>
        <w:tcBorders>
          <w:insideH w:space="0" w:sz="0" w:val="nil"/>
          <w:insideV w:space="0" w:sz="0" w:val="nil"/>
        </w:tcBorders>
      </w:tcPr>
    </w:tblStylePr>
  </w:style>
  <w:style w:type="table" w:styleId="Sombreadoclaro">
    <w:name w:val="Light Shading"/>
    <w:basedOn w:val="Tablanormal"/>
    <w:uiPriority w:val="60"/>
    <w:rsid w:val="00DE7AF2"/>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paragraph" w:styleId="Prrafodelista">
    <w:name w:val="List Paragraph"/>
    <w:basedOn w:val="Normal"/>
    <w:uiPriority w:val="34"/>
    <w:qFormat w:val="1"/>
    <w:rsid w:val="002E3934"/>
    <w:pPr>
      <w:ind w:left="720"/>
      <w:contextualSpacing w:val="1"/>
    </w:pPr>
  </w:style>
  <w:style w:type="table" w:styleId="a" w:customStyle="1">
    <w:basedOn w:val="TableNormal"/>
    <w:pPr>
      <w:spacing w:after="0" w:line="240" w:lineRule="auto"/>
    </w:pPr>
    <w:rPr>
      <w:color w:val="000000"/>
    </w:rPr>
    <w:tblPr>
      <w:tblStyleRowBandSize w:val="1"/>
      <w:tblStyleColBandSize w:val="1"/>
      <w:tblCellMar>
        <w:left w:w="108.0" w:type="dxa"/>
        <w:right w:w="108.0" w:type="dxa"/>
      </w:tblCellMar>
    </w:tblPr>
  </w:style>
  <w:style w:type="table" w:styleId="a0"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1"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2"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3"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4"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5"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6"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7"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8"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9"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paragraph" w:styleId="Subtitle">
    <w:name w:val="Subtitle"/>
    <w:basedOn w:val="Normal"/>
    <w:next w:val="Normal"/>
    <w:pPr>
      <w:spacing w:after="0" w:line="240" w:lineRule="auto"/>
      <w:jc w:val="center"/>
    </w:pPr>
    <w:rPr>
      <w:rFonts w:ascii="Arial Narrow" w:cs="Arial Narrow" w:eastAsia="Arial Narrow" w:hAnsi="Arial Narrow"/>
      <w:b w:val="1"/>
      <w:sz w:val="24"/>
      <w:szCs w:val="24"/>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F88Ub3aE7miTdHpn2P3fWF+jAA==">CgMxLjA4AHIhMU5idjBJWjBUR2hLU3BTemlsVEJlZnhIRXpHVXBVYnBo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2024-10-11T15:58:00Z</dcterms:created>
  <dc:creator>Chilo</dc:creator>
</cp:coreProperties>
</file>